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357DCD">
        <w:rPr>
          <w:b/>
        </w:rPr>
        <w:t>05</w:t>
      </w:r>
      <w:r>
        <w:rPr>
          <w:b/>
        </w:rPr>
        <w:t xml:space="preserve">» </w:t>
      </w:r>
      <w:r w:rsidR="00357DCD">
        <w:rPr>
          <w:b/>
        </w:rPr>
        <w:t>февраль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357DCD">
        <w:rPr>
          <w:b/>
        </w:rPr>
        <w:t>2</w:t>
      </w:r>
      <w:r w:rsidR="00AE0E02">
        <w:rPr>
          <w:b/>
        </w:rPr>
        <w:t>6</w:t>
      </w:r>
      <w:bookmarkStart w:id="0" w:name="_GoBack"/>
      <w:bookmarkEnd w:id="0"/>
      <w:r>
        <w:rPr>
          <w:b/>
        </w:rPr>
        <w:t>-1</w:t>
      </w:r>
      <w:r w:rsidR="00357DCD">
        <w:rPr>
          <w:b/>
        </w:rPr>
        <w:t>36</w:t>
      </w:r>
      <w:r>
        <w:rPr>
          <w:b/>
        </w:rPr>
        <w:t xml:space="preserve">        </w:t>
      </w:r>
      <w:r w:rsidR="00357DCD">
        <w:rPr>
          <w:b/>
        </w:rPr>
        <w:t xml:space="preserve">  </w:t>
      </w:r>
      <w:r>
        <w:rPr>
          <w:b/>
        </w:rPr>
        <w:t xml:space="preserve">              «0</w:t>
      </w:r>
      <w:r w:rsidR="00357DCD">
        <w:rPr>
          <w:b/>
        </w:rPr>
        <w:t>5</w:t>
      </w:r>
      <w:r>
        <w:rPr>
          <w:b/>
        </w:rPr>
        <w:t xml:space="preserve">» </w:t>
      </w:r>
      <w:r w:rsidR="00357DCD">
        <w:rPr>
          <w:b/>
        </w:rPr>
        <w:t xml:space="preserve">февраля </w:t>
      </w:r>
      <w:r>
        <w:rPr>
          <w:b/>
        </w:rPr>
        <w:t xml:space="preserve"> 201</w:t>
      </w:r>
      <w:r w:rsidR="00357DCD">
        <w:rPr>
          <w:b/>
        </w:rPr>
        <w:t>8</w:t>
      </w:r>
      <w:r>
        <w:rPr>
          <w:b/>
        </w:rPr>
        <w:t xml:space="preserve">  года</w:t>
      </w:r>
    </w:p>
    <w:p w:rsidR="00357DCD" w:rsidRDefault="00357DCD" w:rsidP="00357DCD">
      <w:pPr>
        <w:jc w:val="center"/>
      </w:pPr>
    </w:p>
    <w:p w:rsidR="00357DCD" w:rsidRDefault="00357DCD" w:rsidP="00357DCD">
      <w:pPr>
        <w:jc w:val="both"/>
      </w:pPr>
      <w:r>
        <w:tab/>
      </w:r>
    </w:p>
    <w:p w:rsidR="00357DCD" w:rsidRDefault="00357DCD" w:rsidP="00357DCD">
      <w:pPr>
        <w:jc w:val="both"/>
      </w:pPr>
    </w:p>
    <w:p w:rsidR="00357DCD" w:rsidRPr="0090518D" w:rsidRDefault="00357DCD" w:rsidP="0090518D">
      <w:pPr>
        <w:spacing w:line="360" w:lineRule="auto"/>
        <w:jc w:val="both"/>
        <w:rPr>
          <w:sz w:val="28"/>
          <w:szCs w:val="28"/>
        </w:rPr>
      </w:pPr>
      <w:r w:rsidRPr="0090518D">
        <w:rPr>
          <w:sz w:val="28"/>
          <w:szCs w:val="28"/>
        </w:rPr>
        <w:t xml:space="preserve">        Совет сельского поселения Тимировский сельсовет муниципального района Бурзянский район Республики Башкортостан решил:</w:t>
      </w:r>
    </w:p>
    <w:p w:rsidR="00357DCD" w:rsidRPr="0090518D" w:rsidRDefault="00F1263D" w:rsidP="0090518D">
      <w:pPr>
        <w:spacing w:line="360" w:lineRule="auto"/>
        <w:jc w:val="both"/>
        <w:rPr>
          <w:sz w:val="28"/>
          <w:szCs w:val="28"/>
        </w:rPr>
      </w:pPr>
      <w:r w:rsidRPr="0090518D">
        <w:rPr>
          <w:sz w:val="28"/>
          <w:szCs w:val="28"/>
        </w:rPr>
        <w:t xml:space="preserve">        в связи </w:t>
      </w:r>
      <w:r w:rsidR="00357DCD" w:rsidRPr="0090518D">
        <w:rPr>
          <w:sz w:val="28"/>
          <w:szCs w:val="28"/>
        </w:rPr>
        <w:t xml:space="preserve">с </w:t>
      </w:r>
      <w:r w:rsidRPr="0090518D">
        <w:rPr>
          <w:sz w:val="28"/>
          <w:szCs w:val="28"/>
        </w:rPr>
        <w:t xml:space="preserve">тем, что дальнейшее использование основных средств </w:t>
      </w:r>
      <w:r w:rsidR="00357DCD" w:rsidRPr="0090518D">
        <w:rPr>
          <w:sz w:val="28"/>
          <w:szCs w:val="28"/>
        </w:rPr>
        <w:t>невозможно</w:t>
      </w:r>
      <w:r w:rsidRPr="0090518D">
        <w:rPr>
          <w:sz w:val="28"/>
          <w:szCs w:val="28"/>
        </w:rPr>
        <w:t xml:space="preserve">, в связи с неисправной поломкой </w:t>
      </w:r>
      <w:r w:rsidR="00357DCD" w:rsidRPr="0090518D">
        <w:rPr>
          <w:sz w:val="28"/>
          <w:szCs w:val="28"/>
        </w:rPr>
        <w:t xml:space="preserve"> списать следующие объекты:</w:t>
      </w:r>
    </w:p>
    <w:p w:rsidR="00357DCD" w:rsidRPr="0090518D" w:rsidRDefault="00F1263D" w:rsidP="0090518D">
      <w:pPr>
        <w:spacing w:line="360" w:lineRule="auto"/>
        <w:jc w:val="both"/>
        <w:rPr>
          <w:sz w:val="28"/>
          <w:szCs w:val="28"/>
        </w:rPr>
      </w:pPr>
      <w:r w:rsidRPr="0090518D">
        <w:rPr>
          <w:sz w:val="28"/>
          <w:szCs w:val="28"/>
        </w:rPr>
        <w:t xml:space="preserve">       1.</w:t>
      </w:r>
      <w:r w:rsidR="00357DCD" w:rsidRPr="0090518D">
        <w:rPr>
          <w:sz w:val="28"/>
          <w:szCs w:val="28"/>
        </w:rPr>
        <w:t>Процессор инвентарным номером №1101340005, дата принятия к учету 15.08.2006 год, балансовой стоимостью 15890,67 рублей, остаточной стоимостью  0 рублей.</w:t>
      </w:r>
    </w:p>
    <w:p w:rsidR="00357DCD" w:rsidRPr="0090518D" w:rsidRDefault="00F1263D" w:rsidP="0090518D">
      <w:pPr>
        <w:spacing w:line="360" w:lineRule="auto"/>
        <w:jc w:val="both"/>
        <w:rPr>
          <w:sz w:val="28"/>
          <w:szCs w:val="28"/>
        </w:rPr>
      </w:pPr>
      <w:r w:rsidRPr="0090518D">
        <w:rPr>
          <w:sz w:val="28"/>
          <w:szCs w:val="28"/>
        </w:rPr>
        <w:t xml:space="preserve">       2. </w:t>
      </w:r>
      <w:r w:rsidR="00357DCD" w:rsidRPr="0090518D">
        <w:rPr>
          <w:sz w:val="28"/>
          <w:szCs w:val="28"/>
        </w:rPr>
        <w:t>Компьютер инвентарным номером №1101340001, дата принятия к учету 27.08.2001 год, балансовой стоимостью 38565,40 рублей, остаточной стоимостью 0 рублей.</w:t>
      </w:r>
    </w:p>
    <w:p w:rsidR="005F0FDB" w:rsidRDefault="00F1263D" w:rsidP="0090518D">
      <w:pPr>
        <w:spacing w:line="360" w:lineRule="auto"/>
        <w:jc w:val="both"/>
        <w:rPr>
          <w:sz w:val="28"/>
          <w:szCs w:val="28"/>
        </w:rPr>
      </w:pPr>
      <w:r w:rsidRPr="0090518D">
        <w:rPr>
          <w:sz w:val="28"/>
          <w:szCs w:val="28"/>
        </w:rPr>
        <w:t xml:space="preserve">        3.</w:t>
      </w:r>
      <w:r w:rsidR="00357DCD" w:rsidRPr="0090518D">
        <w:rPr>
          <w:sz w:val="28"/>
          <w:szCs w:val="28"/>
        </w:rPr>
        <w:t>Компьютер с инвентарным номером №1101340010, дата принятия к учету 17.11.2010 год, балансовой стоимостью 17000 рублей, остаточной стоимость 0 рублей.</w:t>
      </w:r>
    </w:p>
    <w:p w:rsidR="008D0B75" w:rsidRDefault="008D0B75" w:rsidP="008D0B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4.Копировальный аппарат </w:t>
      </w:r>
      <w:r w:rsidRPr="0090518D">
        <w:rPr>
          <w:sz w:val="28"/>
          <w:szCs w:val="28"/>
        </w:rPr>
        <w:t>с инвентарным номером №110134000</w:t>
      </w:r>
      <w:r>
        <w:rPr>
          <w:sz w:val="28"/>
          <w:szCs w:val="28"/>
        </w:rPr>
        <w:t>8</w:t>
      </w:r>
      <w:r w:rsidRPr="0090518D">
        <w:rPr>
          <w:sz w:val="28"/>
          <w:szCs w:val="28"/>
        </w:rPr>
        <w:t xml:space="preserve">, дата принятия к учету </w:t>
      </w:r>
      <w:r>
        <w:rPr>
          <w:sz w:val="28"/>
          <w:szCs w:val="28"/>
        </w:rPr>
        <w:t>2</w:t>
      </w:r>
      <w:r w:rsidRPr="0090518D">
        <w:rPr>
          <w:sz w:val="28"/>
          <w:szCs w:val="28"/>
        </w:rPr>
        <w:t>1.</w:t>
      </w:r>
      <w:r>
        <w:rPr>
          <w:sz w:val="28"/>
          <w:szCs w:val="28"/>
        </w:rPr>
        <w:t>09</w:t>
      </w:r>
      <w:r w:rsidRPr="0090518D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90518D">
        <w:rPr>
          <w:sz w:val="28"/>
          <w:szCs w:val="28"/>
        </w:rPr>
        <w:t xml:space="preserve"> год, балансовой стоимостью 1</w:t>
      </w:r>
      <w:r>
        <w:rPr>
          <w:sz w:val="28"/>
          <w:szCs w:val="28"/>
        </w:rPr>
        <w:t>3549,74</w:t>
      </w:r>
      <w:r w:rsidRPr="0090518D">
        <w:rPr>
          <w:sz w:val="28"/>
          <w:szCs w:val="28"/>
        </w:rPr>
        <w:t xml:space="preserve"> рублей, остаточной стоимость 0 рублей.</w:t>
      </w:r>
    </w:p>
    <w:p w:rsidR="008D0B75" w:rsidRDefault="008D0B75" w:rsidP="0090518D">
      <w:pPr>
        <w:spacing w:line="360" w:lineRule="auto"/>
        <w:jc w:val="both"/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5F0FDB" w:rsidRDefault="005F0FDB" w:rsidP="005F0FDB">
      <w:pPr>
        <w:rPr>
          <w:sz w:val="28"/>
          <w:szCs w:val="28"/>
        </w:rPr>
      </w:pPr>
    </w:p>
    <w:p w:rsidR="00FF472D" w:rsidRPr="0090518D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90518D">
        <w:rPr>
          <w:sz w:val="28"/>
          <w:szCs w:val="28"/>
        </w:rPr>
        <w:t>Глава сельского поселения</w:t>
      </w:r>
    </w:p>
    <w:p w:rsidR="00FF472D" w:rsidRDefault="00FF472D" w:rsidP="008D0B75">
      <w:pPr>
        <w:pStyle w:val="3"/>
        <w:spacing w:after="0"/>
        <w:ind w:left="0" w:right="-851"/>
        <w:jc w:val="both"/>
        <w:rPr>
          <w:b/>
        </w:rPr>
      </w:pPr>
      <w:r w:rsidRPr="0090518D">
        <w:rPr>
          <w:sz w:val="28"/>
          <w:szCs w:val="28"/>
        </w:rPr>
        <w:t>Тимировский</w:t>
      </w:r>
      <w:r w:rsidRPr="0090518D">
        <w:rPr>
          <w:sz w:val="28"/>
          <w:szCs w:val="28"/>
          <w:lang w:val="be-BY"/>
        </w:rPr>
        <w:t xml:space="preserve"> </w:t>
      </w:r>
      <w:r w:rsidRPr="0090518D">
        <w:rPr>
          <w:sz w:val="28"/>
          <w:szCs w:val="28"/>
        </w:rPr>
        <w:t xml:space="preserve">сельсовет                                                     </w:t>
      </w:r>
      <w:r w:rsidRPr="0090518D">
        <w:rPr>
          <w:sz w:val="28"/>
          <w:szCs w:val="28"/>
          <w:lang w:val="be-BY"/>
        </w:rPr>
        <w:t>Р</w:t>
      </w:r>
      <w:r w:rsidRPr="0090518D">
        <w:rPr>
          <w:sz w:val="28"/>
          <w:szCs w:val="28"/>
        </w:rPr>
        <w:t>.</w:t>
      </w:r>
      <w:r w:rsidRPr="0090518D">
        <w:rPr>
          <w:sz w:val="28"/>
          <w:szCs w:val="28"/>
          <w:lang w:val="be-BY"/>
        </w:rPr>
        <w:t>К</w:t>
      </w:r>
      <w:r w:rsidRPr="0090518D">
        <w:rPr>
          <w:sz w:val="28"/>
          <w:szCs w:val="28"/>
        </w:rPr>
        <w:t>.</w:t>
      </w:r>
      <w:r w:rsidRPr="0090518D">
        <w:rPr>
          <w:sz w:val="28"/>
          <w:szCs w:val="28"/>
          <w:lang w:val="be-BY"/>
        </w:rPr>
        <w:t>Арслангужина</w:t>
      </w: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55A9"/>
    <w:multiLevelType w:val="hybridMultilevel"/>
    <w:tmpl w:val="856E4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57DCD"/>
    <w:rsid w:val="003F6CF9"/>
    <w:rsid w:val="005F0FDB"/>
    <w:rsid w:val="008D0B75"/>
    <w:rsid w:val="0090518D"/>
    <w:rsid w:val="00AE0E02"/>
    <w:rsid w:val="00B148F1"/>
    <w:rsid w:val="00DA45DA"/>
    <w:rsid w:val="00F1263D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7</cp:revision>
  <cp:lastPrinted>2018-02-28T12:14:00Z</cp:lastPrinted>
  <dcterms:created xsi:type="dcterms:W3CDTF">2018-02-16T09:59:00Z</dcterms:created>
  <dcterms:modified xsi:type="dcterms:W3CDTF">2018-02-28T12:14:00Z</dcterms:modified>
</cp:coreProperties>
</file>