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F4" w:rsidRPr="00322989" w:rsidRDefault="009104F4" w:rsidP="001E1D7B">
      <w:pPr>
        <w:pStyle w:val="1"/>
        <w:framePr w:w="4434" w:h="1921" w:wrap="auto" w:x="1239" w:y="-173"/>
        <w:rPr>
          <w:rFonts w:ascii="Times New Roman" w:hAnsi="Times New Roman"/>
        </w:rPr>
      </w:pPr>
      <w:r w:rsidRPr="00322989">
        <w:rPr>
          <w:rFonts w:ascii="Times New Roman" w:hAnsi="Times New Roman"/>
        </w:rPr>
        <w:drawing>
          <wp:anchor distT="36195" distB="36195" distL="6401435" distR="6401435" simplePos="0" relativeHeight="251659264" behindDoc="1" locked="0" layoutInCell="1" allowOverlap="1" wp14:anchorId="240824A6" wp14:editId="6772BE7B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989">
        <w:rPr>
          <w:rFonts w:ascii="Times New Roman" w:hAnsi="Times New Roman"/>
          <w:sz w:val="24"/>
        </w:rPr>
        <w:t>Б</w:t>
      </w:r>
      <w:r w:rsidRPr="00322989">
        <w:rPr>
          <w:rFonts w:ascii="Times New Roman" w:hAnsi="Times New Roman"/>
        </w:rPr>
        <w:t>А</w:t>
      </w:r>
      <w:r w:rsidRPr="00322989">
        <w:rPr>
          <w:rFonts w:ascii="Times New Roman" w:hAnsi="Times New Roman"/>
          <w:sz w:val="24"/>
        </w:rPr>
        <w:t>Ш</w:t>
      </w:r>
      <w:r w:rsidRPr="00322989">
        <w:rPr>
          <w:rFonts w:ascii="Times New Roman" w:hAnsi="Times New Roman"/>
          <w:sz w:val="24"/>
          <w:lang w:val="be-BY"/>
        </w:rPr>
        <w:t>Ҡ</w:t>
      </w:r>
      <w:r w:rsidRPr="00322989">
        <w:rPr>
          <w:rFonts w:ascii="Times New Roman" w:hAnsi="Times New Roman"/>
        </w:rPr>
        <w:t>О</w:t>
      </w:r>
      <w:r w:rsidRPr="00322989">
        <w:rPr>
          <w:rFonts w:ascii="Times New Roman" w:hAnsi="Times New Roman"/>
          <w:sz w:val="24"/>
        </w:rPr>
        <w:t>РТ</w:t>
      </w:r>
      <w:r w:rsidRPr="00322989">
        <w:rPr>
          <w:rFonts w:ascii="Times New Roman" w:hAnsi="Times New Roman"/>
        </w:rPr>
        <w:t>ОС</w:t>
      </w:r>
      <w:r w:rsidRPr="00322989">
        <w:rPr>
          <w:rFonts w:ascii="Times New Roman" w:hAnsi="Times New Roman"/>
          <w:sz w:val="24"/>
        </w:rPr>
        <w:t>ТАН</w:t>
      </w:r>
      <w:r w:rsidRPr="00322989">
        <w:rPr>
          <w:rFonts w:ascii="Times New Roman" w:hAnsi="Times New Roman"/>
        </w:rPr>
        <w:t xml:space="preserve">  </w:t>
      </w:r>
      <w:r w:rsidRPr="00322989">
        <w:rPr>
          <w:rFonts w:ascii="Times New Roman" w:hAnsi="Times New Roman"/>
          <w:sz w:val="24"/>
        </w:rPr>
        <w:t>РЕ</w:t>
      </w:r>
      <w:r w:rsidRPr="00322989">
        <w:rPr>
          <w:rFonts w:ascii="Times New Roman" w:hAnsi="Times New Roman"/>
        </w:rPr>
        <w:t>С</w:t>
      </w:r>
      <w:r w:rsidRPr="00322989">
        <w:rPr>
          <w:rFonts w:ascii="Times New Roman" w:hAnsi="Times New Roman"/>
          <w:sz w:val="24"/>
        </w:rPr>
        <w:t>ПУБЛИКА</w:t>
      </w:r>
      <w:r w:rsidRPr="00322989">
        <w:rPr>
          <w:rFonts w:ascii="Times New Roman" w:hAnsi="Times New Roman"/>
          <w:sz w:val="24"/>
          <w:lang w:val="be-BY"/>
        </w:rPr>
        <w:t>Һ</w:t>
      </w:r>
      <w:r w:rsidRPr="00322989">
        <w:rPr>
          <w:rFonts w:ascii="Times New Roman" w:hAnsi="Times New Roman"/>
          <w:sz w:val="24"/>
        </w:rPr>
        <w:t>Ы</w:t>
      </w:r>
    </w:p>
    <w:p w:rsidR="009104F4" w:rsidRPr="00322989" w:rsidRDefault="009104F4" w:rsidP="001E1D7B">
      <w:pPr>
        <w:framePr w:w="4434" w:h="1921" w:hSpace="180" w:wrap="auto" w:vAnchor="text" w:hAnchor="page" w:x="1239" w:y="-173"/>
        <w:jc w:val="center"/>
        <w:rPr>
          <w:b/>
          <w:noProof/>
          <w:sz w:val="22"/>
        </w:rPr>
      </w:pPr>
      <w:r w:rsidRPr="00322989">
        <w:rPr>
          <w:b/>
          <w:noProof/>
        </w:rPr>
        <w:t>Б</w:t>
      </w:r>
      <w:r w:rsidRPr="00322989">
        <w:rPr>
          <w:b/>
          <w:noProof/>
          <w:lang w:val="be-BY"/>
        </w:rPr>
        <w:t>Ө</w:t>
      </w:r>
      <w:r w:rsidRPr="00322989">
        <w:rPr>
          <w:b/>
          <w:noProof/>
        </w:rPr>
        <w:t>РЙ</w:t>
      </w:r>
      <w:r w:rsidRPr="00322989">
        <w:rPr>
          <w:b/>
          <w:noProof/>
          <w:lang w:val="be-BY"/>
        </w:rPr>
        <w:t>Ә</w:t>
      </w:r>
      <w:r w:rsidRPr="00322989">
        <w:rPr>
          <w:b/>
          <w:noProof/>
        </w:rPr>
        <w:t>Н РАЙОНЫ</w:t>
      </w:r>
    </w:p>
    <w:p w:rsidR="009104F4" w:rsidRPr="00322989" w:rsidRDefault="009104F4" w:rsidP="001E1D7B">
      <w:pPr>
        <w:pStyle w:val="a3"/>
        <w:framePr w:h="1921" w:wrap="auto" w:x="1239" w:y="-173"/>
        <w:rPr>
          <w:rFonts w:ascii="Times New Roman" w:hAnsi="Times New Roman"/>
          <w:lang w:val="be-BY"/>
        </w:rPr>
      </w:pPr>
      <w:r w:rsidRPr="00322989">
        <w:rPr>
          <w:rFonts w:ascii="Times New Roman" w:hAnsi="Times New Roman"/>
        </w:rPr>
        <w:t xml:space="preserve"> МУНИЦИПАЛЬ РАЙОНЫНЫ</w:t>
      </w:r>
      <w:r w:rsidRPr="00322989">
        <w:rPr>
          <w:rFonts w:ascii="Times New Roman" w:hAnsi="Times New Roman"/>
          <w:lang w:val="be-BY"/>
        </w:rPr>
        <w:t>Ң</w:t>
      </w:r>
    </w:p>
    <w:p w:rsidR="009104F4" w:rsidRPr="00322989" w:rsidRDefault="009104F4" w:rsidP="001E1D7B">
      <w:pPr>
        <w:pStyle w:val="a3"/>
        <w:framePr w:h="1921" w:wrap="auto" w:x="1239" w:y="-173"/>
        <w:rPr>
          <w:rFonts w:ascii="Times New Roman" w:hAnsi="Times New Roman"/>
          <w:sz w:val="24"/>
        </w:rPr>
      </w:pPr>
      <w:r w:rsidRPr="00322989">
        <w:rPr>
          <w:rFonts w:ascii="Times New Roman" w:hAnsi="Times New Roman"/>
        </w:rPr>
        <w:t xml:space="preserve">  ТИМЕР  АУЫЛ СОВЕТЫ </w:t>
      </w:r>
    </w:p>
    <w:p w:rsidR="009104F4" w:rsidRPr="00322989" w:rsidRDefault="009104F4" w:rsidP="001E1D7B">
      <w:pPr>
        <w:framePr w:w="4434" w:h="1921" w:hSpace="180" w:wrap="auto" w:vAnchor="text" w:hAnchor="page" w:x="1239" w:y="-173"/>
        <w:jc w:val="center"/>
        <w:rPr>
          <w:b/>
          <w:noProof/>
        </w:rPr>
      </w:pPr>
      <w:r w:rsidRPr="00322989">
        <w:rPr>
          <w:b/>
          <w:noProof/>
        </w:rPr>
        <w:t xml:space="preserve"> АУЫЛ   </w:t>
      </w:r>
      <w:r w:rsidRPr="00322989">
        <w:rPr>
          <w:b/>
          <w:noProof/>
          <w:lang w:val="be-BY"/>
        </w:rPr>
        <w:t xml:space="preserve"> </w:t>
      </w:r>
      <w:r w:rsidRPr="00322989">
        <w:rPr>
          <w:b/>
          <w:noProof/>
        </w:rPr>
        <w:t>ХАКИМИ</w:t>
      </w:r>
      <w:r w:rsidRPr="00322989">
        <w:rPr>
          <w:b/>
          <w:noProof/>
          <w:lang w:val="be-BY"/>
        </w:rPr>
        <w:t>Ә</w:t>
      </w:r>
      <w:r w:rsidRPr="00322989">
        <w:rPr>
          <w:b/>
          <w:noProof/>
        </w:rPr>
        <w:t>ТЕ</w:t>
      </w:r>
    </w:p>
    <w:p w:rsidR="009104F4" w:rsidRPr="00322989" w:rsidRDefault="009104F4" w:rsidP="009104F4">
      <w:pPr>
        <w:framePr w:w="4383" w:h="1732" w:hSpace="181" w:wrap="notBeside" w:vAnchor="text" w:hAnchor="page" w:x="7056" w:y="-129"/>
        <w:jc w:val="center"/>
        <w:rPr>
          <w:b/>
          <w:noProof/>
        </w:rPr>
      </w:pPr>
      <w:r w:rsidRPr="00322989">
        <w:rPr>
          <w:b/>
          <w:noProof/>
        </w:rPr>
        <w:t>АДМИНИСТРАЦИЯ СЕЛЬСКОГО ПОСЕЛЕНИЯ  ТИМИРОВСКИЙ СЕЛЬСОВЕТ МУНИЦИПАЛЬНОГО РАЙОНА БУРЗЯНСКИЙ  РАЙОН</w:t>
      </w:r>
    </w:p>
    <w:p w:rsidR="009104F4" w:rsidRPr="00322989" w:rsidRDefault="009104F4" w:rsidP="009104F4">
      <w:pPr>
        <w:framePr w:w="4383" w:h="1732" w:hSpace="181" w:wrap="notBeside" w:vAnchor="text" w:hAnchor="page" w:x="7056" w:y="-129"/>
        <w:jc w:val="center"/>
        <w:rPr>
          <w:b/>
          <w:noProof/>
        </w:rPr>
      </w:pPr>
      <w:r w:rsidRPr="00322989">
        <w:rPr>
          <w:b/>
          <w:noProof/>
        </w:rPr>
        <w:t>РЕСПУБЛИКИ  БАШКОРТОСТАН</w:t>
      </w:r>
    </w:p>
    <w:p w:rsidR="009104F4" w:rsidRDefault="00322989" w:rsidP="009104F4">
      <w:r>
        <w:rPr>
          <w:noProof/>
        </w:rPr>
        <w:drawing>
          <wp:anchor distT="36195" distB="36195" distL="6401435" distR="6401435" simplePos="0" relativeHeight="251660288" behindDoc="1" locked="0" layoutInCell="1" allowOverlap="1" wp14:anchorId="5B73A06E" wp14:editId="7DDE9365">
            <wp:simplePos x="0" y="0"/>
            <wp:positionH relativeFrom="margin">
              <wp:posOffset>2804795</wp:posOffset>
            </wp:positionH>
            <wp:positionV relativeFrom="paragraph">
              <wp:posOffset>1905</wp:posOffset>
            </wp:positionV>
            <wp:extent cx="7524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4F4" w:rsidRDefault="009104F4" w:rsidP="009104F4">
      <w:pPr>
        <w:rPr>
          <w:b/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588D3" wp14:editId="1BFEDE52">
                <wp:simplePos x="0" y="0"/>
                <wp:positionH relativeFrom="column">
                  <wp:posOffset>-1089660</wp:posOffset>
                </wp:positionH>
                <wp:positionV relativeFrom="paragraph">
                  <wp:posOffset>106045</wp:posOffset>
                </wp:positionV>
                <wp:extent cx="748665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66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.8pt,8.35pt" to="503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9104F4" w:rsidRDefault="009104F4" w:rsidP="009104F4">
      <w:pPr>
        <w:rPr>
          <w:b/>
        </w:rPr>
      </w:pPr>
      <w:r>
        <w:rPr>
          <w:b/>
        </w:rPr>
        <w:t xml:space="preserve">        </w:t>
      </w:r>
      <w:r>
        <w:rPr>
          <w:b/>
          <w:lang w:val="be-BY"/>
        </w:rPr>
        <w:t xml:space="preserve">     </w:t>
      </w:r>
      <w:r>
        <w:rPr>
          <w:b/>
        </w:rPr>
        <w:t xml:space="preserve">  </w:t>
      </w:r>
    </w:p>
    <w:p w:rsidR="009104F4" w:rsidRDefault="00322989" w:rsidP="009104F4">
      <w:pPr>
        <w:rPr>
          <w:b/>
          <w:lang w:val="be-BY"/>
        </w:rPr>
      </w:pPr>
      <w:r>
        <w:rPr>
          <w:b/>
        </w:rPr>
        <w:t xml:space="preserve">           </w:t>
      </w:r>
      <w:r w:rsidR="009104F4">
        <w:rPr>
          <w:b/>
        </w:rPr>
        <w:t>КАРАР                                                                                         ПОСТАНОВЛЕНИЕ</w:t>
      </w:r>
    </w:p>
    <w:p w:rsidR="009104F4" w:rsidRPr="00153EFA" w:rsidRDefault="009104F4" w:rsidP="009104F4">
      <w:pPr>
        <w:rPr>
          <w:b/>
          <w:lang w:val="be-BY"/>
        </w:rPr>
      </w:pPr>
    </w:p>
    <w:p w:rsidR="009104F4" w:rsidRDefault="00322989" w:rsidP="009104F4">
      <w:pPr>
        <w:jc w:val="both"/>
        <w:rPr>
          <w:b/>
        </w:rPr>
      </w:pPr>
      <w:r>
        <w:rPr>
          <w:b/>
          <w:lang w:val="be-BY"/>
        </w:rPr>
        <w:t xml:space="preserve">      </w:t>
      </w:r>
      <w:r w:rsidR="009104F4">
        <w:rPr>
          <w:b/>
          <w:lang w:val="be-BY"/>
        </w:rPr>
        <w:t xml:space="preserve"> </w:t>
      </w:r>
      <w:r w:rsidR="009104F4">
        <w:rPr>
          <w:b/>
        </w:rPr>
        <w:t xml:space="preserve">« </w:t>
      </w:r>
      <w:r w:rsidR="00ED4E7C">
        <w:rPr>
          <w:b/>
        </w:rPr>
        <w:t>1</w:t>
      </w:r>
      <w:r w:rsidR="00F30D39">
        <w:rPr>
          <w:b/>
        </w:rPr>
        <w:t>0</w:t>
      </w:r>
      <w:r w:rsidR="009104F4">
        <w:rPr>
          <w:b/>
        </w:rPr>
        <w:t xml:space="preserve"> » </w:t>
      </w:r>
      <w:r w:rsidR="00F30D39">
        <w:rPr>
          <w:b/>
        </w:rPr>
        <w:t xml:space="preserve">март </w:t>
      </w:r>
      <w:r w:rsidR="009104F4">
        <w:rPr>
          <w:b/>
        </w:rPr>
        <w:t xml:space="preserve"> 201</w:t>
      </w:r>
      <w:r w:rsidR="00F30D39">
        <w:rPr>
          <w:b/>
        </w:rPr>
        <w:t>7</w:t>
      </w:r>
      <w:r w:rsidR="009104F4">
        <w:rPr>
          <w:b/>
        </w:rPr>
        <w:t xml:space="preserve"> йыл                       </w:t>
      </w:r>
      <w:r w:rsidR="008C6A1C">
        <w:rPr>
          <w:b/>
        </w:rPr>
        <w:t xml:space="preserve">     </w:t>
      </w:r>
      <w:r w:rsidR="009104F4">
        <w:rPr>
          <w:b/>
        </w:rPr>
        <w:t xml:space="preserve">   №</w:t>
      </w:r>
      <w:r w:rsidR="00ED4E7C">
        <w:rPr>
          <w:b/>
        </w:rPr>
        <w:t>20</w:t>
      </w:r>
      <w:r w:rsidR="009104F4">
        <w:rPr>
          <w:b/>
        </w:rPr>
        <w:t xml:space="preserve">-п                           « </w:t>
      </w:r>
      <w:r w:rsidR="00ED4E7C">
        <w:rPr>
          <w:b/>
        </w:rPr>
        <w:t>1</w:t>
      </w:r>
      <w:r w:rsidR="00F30D39">
        <w:rPr>
          <w:b/>
        </w:rPr>
        <w:t>0</w:t>
      </w:r>
      <w:r w:rsidR="009104F4">
        <w:rPr>
          <w:b/>
        </w:rPr>
        <w:t xml:space="preserve"> » </w:t>
      </w:r>
      <w:r w:rsidR="00F30D39">
        <w:rPr>
          <w:b/>
        </w:rPr>
        <w:t xml:space="preserve">марта </w:t>
      </w:r>
      <w:r w:rsidR="009104F4">
        <w:rPr>
          <w:b/>
        </w:rPr>
        <w:t xml:space="preserve"> 201</w:t>
      </w:r>
      <w:r w:rsidR="00F30D39">
        <w:rPr>
          <w:b/>
        </w:rPr>
        <w:t>7</w:t>
      </w:r>
      <w:r w:rsidR="009104F4">
        <w:rPr>
          <w:b/>
        </w:rPr>
        <w:t xml:space="preserve"> года</w:t>
      </w:r>
      <w:r w:rsidR="009104F4" w:rsidRPr="008151F8">
        <w:rPr>
          <w:b/>
        </w:rPr>
        <w:t xml:space="preserve"> </w:t>
      </w:r>
    </w:p>
    <w:p w:rsidR="00E86189" w:rsidRDefault="00E86189"/>
    <w:p w:rsidR="001E1D7B" w:rsidRDefault="001E1D7B" w:rsidP="001E1D7B">
      <w:pPr>
        <w:shd w:val="clear" w:color="auto" w:fill="FFFFFF"/>
        <w:ind w:firstLine="284"/>
        <w:jc w:val="both"/>
        <w:rPr>
          <w:b/>
        </w:rPr>
      </w:pPr>
      <w:r>
        <w:rPr>
          <w:b/>
        </w:rPr>
        <w:t xml:space="preserve">  Об </w:t>
      </w:r>
      <w:proofErr w:type="gramStart"/>
      <w:r>
        <w:rPr>
          <w:b/>
        </w:rPr>
        <w:t>укреплении</w:t>
      </w:r>
      <w:proofErr w:type="gramEnd"/>
      <w:r>
        <w:rPr>
          <w:b/>
        </w:rPr>
        <w:t xml:space="preserve"> пожарной безопасности  на территории сельского поселения Тимировский сельсовет муниципального района Бурзянский район Республики Башкортостан  на весенне-летний период 2017 года</w:t>
      </w:r>
    </w:p>
    <w:p w:rsidR="001E1D7B" w:rsidRDefault="001E1D7B" w:rsidP="001E1D7B">
      <w:pPr>
        <w:shd w:val="clear" w:color="auto" w:fill="FFFFFF"/>
        <w:ind w:firstLine="284"/>
        <w:jc w:val="both"/>
        <w:rPr>
          <w:b/>
        </w:rPr>
      </w:pPr>
    </w:p>
    <w:p w:rsidR="001E1D7B" w:rsidRDefault="001E1D7B" w:rsidP="001E1D7B">
      <w:pPr>
        <w:shd w:val="clear" w:color="auto" w:fill="FFFFFF"/>
        <w:ind w:firstLine="284"/>
        <w:jc w:val="both"/>
      </w:pPr>
      <w:r>
        <w:t xml:space="preserve">  </w:t>
      </w:r>
      <w:proofErr w:type="gramStart"/>
      <w:r>
        <w:t>В соответствии со статьями 11и 19 Федерального закона от 21 декабря1994 года №68-ФЗ «О защите населения и территорий от чрезвычайных ситуаций природного и техногенного  характера», Федеральным законом  «О пожарной  безопасности", статей 14 Федерального закона от 06 октября  2003 года №131 -ФЗ "Об общих принципах организации местного самоуправления в Российской Федерации"  и в целях организации выполнения и осуществления мер пожарной безопасности</w:t>
      </w:r>
      <w:proofErr w:type="gramEnd"/>
      <w:r>
        <w:t xml:space="preserve"> на территории сельского поселения в весенне-летний пожароопасный период, а также в целях предупреждения пожаров на объектах  и в жилом секторе граждан, недопущения гибели, травматизма людей и материальных потерь от возможных пожаров, сельское поселение постановляет:</w:t>
      </w:r>
    </w:p>
    <w:p w:rsidR="001E1D7B" w:rsidRDefault="001E1D7B" w:rsidP="001E1D7B">
      <w:pPr>
        <w:pStyle w:val="a7"/>
        <w:shd w:val="clear" w:color="auto" w:fill="FFFFFF"/>
        <w:spacing w:after="0"/>
        <w:ind w:left="0" w:firstLine="77"/>
      </w:pPr>
      <w:r>
        <w:t xml:space="preserve">    1.Руководителям организаций и учреждений независимо от форм собственности рекомендовать:</w:t>
      </w:r>
    </w:p>
    <w:p w:rsidR="001E1D7B" w:rsidRDefault="001E1D7B" w:rsidP="001E1D7B">
      <w:pPr>
        <w:pStyle w:val="a7"/>
        <w:shd w:val="clear" w:color="auto" w:fill="FFFFFF"/>
        <w:spacing w:after="0"/>
        <w:ind w:left="0" w:firstLine="77"/>
        <w:jc w:val="both"/>
      </w:pPr>
      <w:r>
        <w:t xml:space="preserve">    - принять безотлагательные меры  по обеспечению первичных мер пожарной безопасности  в границах сельского поселения и своевременно устранять имеющиеся нарушения требований правил пожарной безопасности на подведомственных объектах;</w:t>
      </w:r>
    </w:p>
    <w:p w:rsidR="001E1D7B" w:rsidRDefault="001E1D7B" w:rsidP="001E1D7B">
      <w:pPr>
        <w:pStyle w:val="a7"/>
        <w:shd w:val="clear" w:color="auto" w:fill="FFFFFF"/>
        <w:spacing w:after="0"/>
        <w:ind w:left="0" w:firstLine="360"/>
        <w:jc w:val="both"/>
      </w:pPr>
      <w:r>
        <w:t xml:space="preserve">-активизировать работу в целях проверки противопожарного состояния жилищ граждан, </w:t>
      </w:r>
      <w:proofErr w:type="gramStart"/>
      <w:r>
        <w:t>контроль за</w:t>
      </w:r>
      <w:proofErr w:type="gramEnd"/>
      <w:r>
        <w:t xml:space="preserve"> содержанием в надлежащем состоянии внутридомовых электрических и газовых сетей домов и надворных построек. В ходе обследования особое внимание обратить на состояние мест проживания лиц, состоящих на профилактическом учете, в том числе злоупотребляющих спиртными напитками, с которыми проживают дети;</w:t>
      </w:r>
    </w:p>
    <w:p w:rsidR="001E1D7B" w:rsidRDefault="001E1D7B" w:rsidP="001E1D7B">
      <w:pPr>
        <w:pStyle w:val="a7"/>
        <w:shd w:val="clear" w:color="auto" w:fill="FFFFFF"/>
        <w:spacing w:after="0"/>
        <w:ind w:left="0" w:firstLine="360"/>
        <w:jc w:val="both"/>
      </w:pPr>
      <w:r>
        <w:t>-организовать проверки пустующих и подлежащих сносу строений, и других мест вероятного сбора лиц, склонных к совершению правонарушений  представляющих  оперативный интерес в целях их выявления и задержания, пресечения преступлений и других  правонарушений;</w:t>
      </w:r>
    </w:p>
    <w:p w:rsidR="001E1D7B" w:rsidRDefault="001E1D7B" w:rsidP="001E1D7B">
      <w:pPr>
        <w:pStyle w:val="a7"/>
        <w:shd w:val="clear" w:color="auto" w:fill="FFFFFF"/>
        <w:spacing w:after="0"/>
        <w:ind w:left="0" w:firstLine="360"/>
        <w:jc w:val="both"/>
      </w:pPr>
      <w:r>
        <w:t>-провести комплекс мероприятий по обеспечению беспрепятственного проезда пожарно-спасательной  техники к зданиям (сооружениям) и противопожарному водоснабжению для ликвидации возможных пожаров и проведения аварийно - спасательных работ;</w:t>
      </w:r>
    </w:p>
    <w:p w:rsidR="001E1D7B" w:rsidRDefault="001E1D7B" w:rsidP="001E1D7B">
      <w:pPr>
        <w:pStyle w:val="a7"/>
        <w:shd w:val="clear" w:color="auto" w:fill="FFFFFF"/>
        <w:spacing w:after="0"/>
        <w:ind w:left="0" w:firstLine="360"/>
        <w:jc w:val="both"/>
      </w:pPr>
      <w:r>
        <w:t>-запретить сжигание мусора в черте населенного  пункта;</w:t>
      </w:r>
    </w:p>
    <w:p w:rsidR="001E1D7B" w:rsidRDefault="001E1D7B" w:rsidP="001E1D7B">
      <w:pPr>
        <w:pStyle w:val="a7"/>
        <w:shd w:val="clear" w:color="auto" w:fill="FFFFFF"/>
        <w:spacing w:after="0"/>
        <w:ind w:left="0" w:firstLine="360"/>
        <w:jc w:val="both"/>
      </w:pPr>
      <w:r>
        <w:t>-активизировать противопожарную пропаганду, взвесить памятки  в местах массового скопления людей по информированию их о пожарах  по их предупреждению;</w:t>
      </w:r>
    </w:p>
    <w:p w:rsidR="001E1D7B" w:rsidRDefault="001E1D7B" w:rsidP="001E1D7B">
      <w:pPr>
        <w:pStyle w:val="a7"/>
        <w:shd w:val="clear" w:color="auto" w:fill="FFFFFF"/>
        <w:spacing w:after="0"/>
        <w:ind w:left="0" w:firstLine="360"/>
        <w:jc w:val="both"/>
      </w:pPr>
      <w:r>
        <w:t>2.Утвердить состав комиссии по обеспечению пожарной безопасности</w:t>
      </w:r>
      <w:proofErr w:type="gramStart"/>
      <w:r>
        <w:t>.(</w:t>
      </w:r>
      <w:proofErr w:type="gramEnd"/>
      <w:r>
        <w:t>Приложение №1)</w:t>
      </w:r>
    </w:p>
    <w:p w:rsidR="001E1D7B" w:rsidRDefault="001E1D7B" w:rsidP="001E1D7B">
      <w:pPr>
        <w:pStyle w:val="a7"/>
        <w:shd w:val="clear" w:color="auto" w:fill="FFFFFF"/>
        <w:spacing w:after="0"/>
        <w:ind w:left="0" w:firstLine="360"/>
        <w:jc w:val="both"/>
      </w:pPr>
      <w:r>
        <w:t xml:space="preserve">3.Утвердить план мероприятий по обеспечению пожарной безопасности на территории сельского поселения на весенне - летний период. (Приложение №2) </w:t>
      </w:r>
    </w:p>
    <w:p w:rsidR="00322989" w:rsidRDefault="00322989" w:rsidP="001E1D7B">
      <w:pPr>
        <w:pStyle w:val="a7"/>
        <w:shd w:val="clear" w:color="auto" w:fill="FFFFFF"/>
        <w:spacing w:after="0"/>
        <w:ind w:left="0" w:firstLine="360"/>
        <w:jc w:val="both"/>
      </w:pPr>
    </w:p>
    <w:p w:rsidR="00322989" w:rsidRDefault="00322989" w:rsidP="001E1D7B">
      <w:pPr>
        <w:pStyle w:val="a7"/>
        <w:shd w:val="clear" w:color="auto" w:fill="FFFFFF"/>
        <w:spacing w:after="0"/>
        <w:ind w:left="0" w:firstLine="360"/>
        <w:jc w:val="both"/>
      </w:pPr>
    </w:p>
    <w:p w:rsidR="001E1D7B" w:rsidRDefault="001E1D7B" w:rsidP="001E1D7B">
      <w:pPr>
        <w:pStyle w:val="a7"/>
        <w:shd w:val="clear" w:color="auto" w:fill="FFFFFF"/>
        <w:spacing w:after="0"/>
        <w:ind w:left="0" w:firstLine="360"/>
      </w:pPr>
      <w:r>
        <w:t xml:space="preserve">Глава сельского поселения </w:t>
      </w:r>
    </w:p>
    <w:p w:rsidR="001E1D7B" w:rsidRDefault="001E1D7B" w:rsidP="001E1D7B">
      <w:pPr>
        <w:pStyle w:val="a7"/>
        <w:shd w:val="clear" w:color="auto" w:fill="FFFFFF"/>
        <w:spacing w:after="0"/>
        <w:ind w:left="0" w:firstLine="360"/>
      </w:pPr>
      <w:r>
        <w:t>Тимировский сельсовет                                            Р.К.Арслангужина</w:t>
      </w:r>
    </w:p>
    <w:p w:rsidR="001E1D7B" w:rsidRDefault="001E1D7B" w:rsidP="001E1D7B"/>
    <w:p w:rsidR="001E1D7B" w:rsidRDefault="001E1D7B" w:rsidP="001E1D7B"/>
    <w:p w:rsidR="001E1D7B" w:rsidRDefault="001E1D7B" w:rsidP="001E1D7B">
      <w:pPr>
        <w:pStyle w:val="a7"/>
        <w:spacing w:after="0"/>
        <w:ind w:left="284"/>
        <w:jc w:val="both"/>
        <w:rPr>
          <w:b/>
        </w:rPr>
      </w:pPr>
      <w:r>
        <w:rPr>
          <w:b/>
        </w:rPr>
        <w:t xml:space="preserve">                          </w:t>
      </w:r>
    </w:p>
    <w:p w:rsidR="00B026CF" w:rsidRDefault="001E1D7B" w:rsidP="001E1D7B">
      <w:pPr>
        <w:pStyle w:val="a7"/>
        <w:spacing w:after="0"/>
        <w:ind w:left="284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p w:rsidR="00B026CF" w:rsidRDefault="00B026CF" w:rsidP="001E1D7B">
      <w:pPr>
        <w:pStyle w:val="a7"/>
        <w:spacing w:after="0"/>
        <w:ind w:left="284"/>
        <w:jc w:val="both"/>
        <w:rPr>
          <w:b/>
        </w:rPr>
      </w:pPr>
    </w:p>
    <w:p w:rsidR="001E1D7B" w:rsidRPr="00657631" w:rsidRDefault="00B026CF" w:rsidP="001E1D7B">
      <w:pPr>
        <w:pStyle w:val="a7"/>
        <w:spacing w:after="0"/>
        <w:ind w:left="284"/>
        <w:jc w:val="both"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</w:t>
      </w:r>
      <w:r w:rsidR="001E1D7B">
        <w:rPr>
          <w:b/>
        </w:rPr>
        <w:t xml:space="preserve">      </w:t>
      </w:r>
      <w:r w:rsidR="001E1D7B" w:rsidRPr="00657631">
        <w:rPr>
          <w:sz w:val="20"/>
          <w:szCs w:val="20"/>
        </w:rPr>
        <w:t xml:space="preserve"> Приложение  1</w:t>
      </w:r>
    </w:p>
    <w:p w:rsidR="001E1D7B" w:rsidRDefault="001E1D7B" w:rsidP="001E1D7B">
      <w:pPr>
        <w:pStyle w:val="a7"/>
        <w:spacing w:after="0"/>
        <w:ind w:left="284"/>
        <w:jc w:val="both"/>
        <w:rPr>
          <w:sz w:val="20"/>
          <w:szCs w:val="20"/>
        </w:rPr>
      </w:pPr>
      <w:r w:rsidRPr="00657631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                           </w:t>
      </w:r>
      <w:r w:rsidRPr="00657631">
        <w:rPr>
          <w:sz w:val="20"/>
          <w:szCs w:val="20"/>
        </w:rPr>
        <w:t xml:space="preserve">  к постановлению Главы  </w:t>
      </w:r>
      <w:proofErr w:type="gramStart"/>
      <w:r w:rsidRPr="00657631">
        <w:rPr>
          <w:sz w:val="20"/>
          <w:szCs w:val="20"/>
        </w:rPr>
        <w:t>сельского</w:t>
      </w:r>
      <w:proofErr w:type="gramEnd"/>
    </w:p>
    <w:p w:rsidR="001E1D7B" w:rsidRPr="00657631" w:rsidRDefault="001E1D7B" w:rsidP="001E1D7B">
      <w:pPr>
        <w:pStyle w:val="a7"/>
        <w:spacing w:after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657631">
        <w:rPr>
          <w:sz w:val="20"/>
          <w:szCs w:val="20"/>
        </w:rPr>
        <w:t xml:space="preserve"> поселения </w:t>
      </w:r>
      <w:r>
        <w:rPr>
          <w:sz w:val="20"/>
          <w:szCs w:val="20"/>
        </w:rPr>
        <w:t>Тимировский</w:t>
      </w:r>
      <w:r w:rsidRPr="00657631">
        <w:rPr>
          <w:sz w:val="20"/>
          <w:szCs w:val="20"/>
        </w:rPr>
        <w:t xml:space="preserve"> сельсовет</w:t>
      </w:r>
    </w:p>
    <w:p w:rsidR="001E1D7B" w:rsidRPr="00657631" w:rsidRDefault="001E1D7B" w:rsidP="001E1D7B">
      <w:pPr>
        <w:pStyle w:val="a7"/>
        <w:spacing w:after="0"/>
        <w:ind w:left="284"/>
        <w:jc w:val="both"/>
        <w:rPr>
          <w:sz w:val="20"/>
          <w:szCs w:val="20"/>
        </w:rPr>
      </w:pPr>
      <w:r w:rsidRPr="00657631">
        <w:rPr>
          <w:sz w:val="20"/>
          <w:szCs w:val="20"/>
        </w:rPr>
        <w:t xml:space="preserve">                                                                                                                         от </w:t>
      </w:r>
      <w:r w:rsidR="00322989">
        <w:rPr>
          <w:sz w:val="20"/>
          <w:szCs w:val="20"/>
        </w:rPr>
        <w:t>1</w:t>
      </w:r>
      <w:r>
        <w:rPr>
          <w:sz w:val="20"/>
          <w:szCs w:val="20"/>
        </w:rPr>
        <w:t xml:space="preserve">0.03. </w:t>
      </w:r>
      <w:r w:rsidRPr="00657631">
        <w:rPr>
          <w:sz w:val="20"/>
          <w:szCs w:val="20"/>
        </w:rPr>
        <w:t>201</w:t>
      </w:r>
      <w:r w:rsidR="008C6A1C">
        <w:rPr>
          <w:sz w:val="20"/>
          <w:szCs w:val="20"/>
        </w:rPr>
        <w:t>7</w:t>
      </w:r>
      <w:r w:rsidRPr="00657631">
        <w:rPr>
          <w:sz w:val="20"/>
          <w:szCs w:val="20"/>
        </w:rPr>
        <w:t xml:space="preserve"> года №</w:t>
      </w:r>
      <w:r w:rsidR="00322989">
        <w:rPr>
          <w:sz w:val="20"/>
          <w:szCs w:val="20"/>
        </w:rPr>
        <w:t>20</w:t>
      </w:r>
    </w:p>
    <w:p w:rsidR="001E1D7B" w:rsidRDefault="001E1D7B" w:rsidP="001E1D7B">
      <w:pPr>
        <w:pStyle w:val="a7"/>
        <w:jc w:val="center"/>
      </w:pPr>
    </w:p>
    <w:p w:rsidR="001E1D7B" w:rsidRDefault="001E1D7B" w:rsidP="001E1D7B">
      <w:pPr>
        <w:pStyle w:val="a7"/>
        <w:jc w:val="center"/>
      </w:pPr>
    </w:p>
    <w:p w:rsidR="001E1D7B" w:rsidRPr="00CB3E9A" w:rsidRDefault="001E1D7B" w:rsidP="001E1D7B">
      <w:pPr>
        <w:pStyle w:val="a7"/>
        <w:jc w:val="center"/>
      </w:pPr>
      <w:r w:rsidRPr="00CB3E9A">
        <w:t>СОСТАВ</w:t>
      </w:r>
    </w:p>
    <w:p w:rsidR="001E1D7B" w:rsidRPr="00CB3E9A" w:rsidRDefault="001E1D7B" w:rsidP="001E1D7B">
      <w:pPr>
        <w:pStyle w:val="a7"/>
        <w:jc w:val="center"/>
      </w:pPr>
      <w:r w:rsidRPr="00CB3E9A">
        <w:t>комиссии по профилактике противопожарной безопасности при администрации сельского поселения Тимировский сельсовет</w:t>
      </w:r>
    </w:p>
    <w:p w:rsidR="001E1D7B" w:rsidRPr="00CB3E9A" w:rsidRDefault="001E1D7B" w:rsidP="001E1D7B">
      <w:pPr>
        <w:pStyle w:val="a7"/>
        <w:jc w:val="center"/>
        <w:rPr>
          <w:b/>
        </w:rPr>
      </w:pPr>
    </w:p>
    <w:p w:rsidR="001E1D7B" w:rsidRPr="00CB3E9A" w:rsidRDefault="001E1D7B" w:rsidP="001E1D7B">
      <w:pPr>
        <w:pStyle w:val="a7"/>
      </w:pPr>
      <w:r w:rsidRPr="00CB3E9A">
        <w:t>Председатель комиссии: А</w:t>
      </w:r>
      <w:r>
        <w:t>рслангужина Райса Киньягалеевна</w:t>
      </w:r>
      <w:r w:rsidRPr="00CB3E9A">
        <w:t xml:space="preserve"> -   глава сельского поселения</w:t>
      </w:r>
    </w:p>
    <w:p w:rsidR="001E1D7B" w:rsidRPr="00CB3E9A" w:rsidRDefault="001E1D7B" w:rsidP="001E1D7B">
      <w:pPr>
        <w:pStyle w:val="a7"/>
      </w:pPr>
      <w:r w:rsidRPr="00CB3E9A">
        <w:t>Секретарь комиссии  Б</w:t>
      </w:r>
      <w:r>
        <w:t xml:space="preserve">аймурзина </w:t>
      </w:r>
      <w:proofErr w:type="spellStart"/>
      <w:r>
        <w:t>Минзаля</w:t>
      </w:r>
      <w:proofErr w:type="spellEnd"/>
      <w:r>
        <w:t xml:space="preserve"> Шагаргазиевна</w:t>
      </w:r>
      <w:r w:rsidRPr="00CB3E9A">
        <w:t xml:space="preserve"> </w:t>
      </w:r>
      <w:r>
        <w:t>–</w:t>
      </w:r>
      <w:r w:rsidRPr="00CB3E9A">
        <w:t xml:space="preserve"> </w:t>
      </w:r>
      <w:r>
        <w:t>заведующая  Тимировского филиала МОБУ СОШ д.Старомунасипово</w:t>
      </w:r>
      <w:r w:rsidRPr="00CB3E9A">
        <w:t xml:space="preserve">                                                                            </w:t>
      </w:r>
    </w:p>
    <w:p w:rsidR="001E1D7B" w:rsidRPr="00CB3E9A" w:rsidRDefault="001E1D7B" w:rsidP="001E1D7B">
      <w:pPr>
        <w:pStyle w:val="a7"/>
      </w:pPr>
      <w:r w:rsidRPr="00CB3E9A">
        <w:t>Члены комиссии:</w:t>
      </w:r>
    </w:p>
    <w:p w:rsidR="001E1D7B" w:rsidRPr="00CB3E9A" w:rsidRDefault="001E1D7B" w:rsidP="001E1D7B">
      <w:pPr>
        <w:pStyle w:val="a7"/>
      </w:pPr>
      <w:r>
        <w:t>Гайсин Гайса Зуфарович</w:t>
      </w:r>
      <w:r w:rsidRPr="00CB3E9A">
        <w:t xml:space="preserve">      -       </w:t>
      </w:r>
      <w:r>
        <w:t>староста</w:t>
      </w:r>
      <w:r w:rsidRPr="00CB3E9A">
        <w:t xml:space="preserve">    (по согласованию)</w:t>
      </w:r>
    </w:p>
    <w:p w:rsidR="001E1D7B" w:rsidRDefault="001E1D7B" w:rsidP="001E1D7B">
      <w:pPr>
        <w:pStyle w:val="a7"/>
      </w:pPr>
      <w:r>
        <w:t xml:space="preserve">Баймурзина Гульсира Тагировна </w:t>
      </w:r>
      <w:r w:rsidRPr="00CB3E9A">
        <w:t xml:space="preserve">-    </w:t>
      </w:r>
      <w:r>
        <w:t xml:space="preserve"> завед. </w:t>
      </w:r>
      <w:r w:rsidRPr="00CB3E9A">
        <w:t xml:space="preserve"> М</w:t>
      </w:r>
      <w:r>
        <w:t>Д</w:t>
      </w:r>
      <w:r w:rsidRPr="00CB3E9A">
        <w:t xml:space="preserve">ОБУ </w:t>
      </w:r>
      <w:r>
        <w:t>д.Тимирово</w:t>
      </w:r>
      <w:r w:rsidRPr="00CB3E9A">
        <w:t xml:space="preserve">  (по согласованию) </w:t>
      </w:r>
    </w:p>
    <w:p w:rsidR="001E1D7B" w:rsidRDefault="001E1D7B" w:rsidP="001E1D7B">
      <w:pPr>
        <w:pStyle w:val="a7"/>
      </w:pPr>
      <w:r>
        <w:t>Баймурзина Равиля Сайфулловна – директор СДК д. Тимирово</w:t>
      </w:r>
    </w:p>
    <w:p w:rsidR="001E1D7B" w:rsidRDefault="001E1D7B" w:rsidP="001E1D7B">
      <w:r>
        <w:t xml:space="preserve">     Алтынбаев Надир Фатхуллович – индивидуальный предприниматель</w:t>
      </w:r>
    </w:p>
    <w:p w:rsidR="001E1D7B" w:rsidRDefault="001E1D7B" w:rsidP="001E1D7B"/>
    <w:p w:rsidR="001E1D7B" w:rsidRDefault="001E1D7B" w:rsidP="001E1D7B"/>
    <w:p w:rsidR="001E1D7B" w:rsidRDefault="001E1D7B" w:rsidP="001E1D7B"/>
    <w:p w:rsidR="001E1D7B" w:rsidRDefault="001E1D7B" w:rsidP="001E1D7B"/>
    <w:p w:rsidR="001E1D7B" w:rsidRDefault="001E1D7B" w:rsidP="001E1D7B"/>
    <w:p w:rsidR="001E1D7B" w:rsidRDefault="001E1D7B" w:rsidP="001E1D7B"/>
    <w:p w:rsidR="001E1D7B" w:rsidRDefault="001E1D7B" w:rsidP="001E1D7B"/>
    <w:p w:rsidR="001E1D7B" w:rsidRDefault="001E1D7B" w:rsidP="001E1D7B"/>
    <w:p w:rsidR="001E1D7B" w:rsidRDefault="001E1D7B" w:rsidP="001E1D7B"/>
    <w:p w:rsidR="001E1D7B" w:rsidRDefault="001E1D7B" w:rsidP="001E1D7B"/>
    <w:p w:rsidR="001E1D7B" w:rsidRDefault="001E1D7B" w:rsidP="001E1D7B"/>
    <w:p w:rsidR="001E1D7B" w:rsidRDefault="001E1D7B" w:rsidP="001E1D7B"/>
    <w:p w:rsidR="001E1D7B" w:rsidRDefault="001E1D7B" w:rsidP="001E1D7B"/>
    <w:p w:rsidR="001E1D7B" w:rsidRDefault="001E1D7B" w:rsidP="001E1D7B"/>
    <w:p w:rsidR="001E1D7B" w:rsidRDefault="001E1D7B" w:rsidP="001E1D7B"/>
    <w:p w:rsidR="001E1D7B" w:rsidRDefault="001E1D7B" w:rsidP="001E1D7B"/>
    <w:p w:rsidR="001E1D7B" w:rsidRDefault="001E1D7B" w:rsidP="001E1D7B"/>
    <w:p w:rsidR="001E1D7B" w:rsidRDefault="001E1D7B" w:rsidP="001E1D7B"/>
    <w:p w:rsidR="001E1D7B" w:rsidRDefault="001E1D7B" w:rsidP="001E1D7B"/>
    <w:p w:rsidR="001E1D7B" w:rsidRDefault="001E1D7B" w:rsidP="001E1D7B"/>
    <w:p w:rsidR="00B026CF" w:rsidRDefault="00B026CF" w:rsidP="001E1D7B"/>
    <w:p w:rsidR="00B026CF" w:rsidRDefault="00B026CF" w:rsidP="001E1D7B"/>
    <w:p w:rsidR="00B026CF" w:rsidRDefault="00B026CF" w:rsidP="001E1D7B"/>
    <w:p w:rsidR="00B026CF" w:rsidRDefault="00B026CF" w:rsidP="001E1D7B"/>
    <w:p w:rsidR="00B026CF" w:rsidRDefault="00B026CF" w:rsidP="001E1D7B"/>
    <w:p w:rsidR="00B026CF" w:rsidRDefault="00B026CF" w:rsidP="001E1D7B"/>
    <w:p w:rsidR="001E1D7B" w:rsidRDefault="001E1D7B" w:rsidP="001E1D7B"/>
    <w:p w:rsidR="001E1D7B" w:rsidRDefault="001E1D7B" w:rsidP="001E1D7B"/>
    <w:p w:rsidR="001E1D7B" w:rsidRDefault="001E1D7B" w:rsidP="001E1D7B"/>
    <w:p w:rsidR="001E1D7B" w:rsidRDefault="001E1D7B" w:rsidP="001E1D7B"/>
    <w:p w:rsidR="001E1D7B" w:rsidRDefault="001E1D7B" w:rsidP="001E1D7B"/>
    <w:p w:rsidR="001E1D7B" w:rsidRDefault="001E1D7B" w:rsidP="001E1D7B"/>
    <w:p w:rsidR="001E1D7B" w:rsidRDefault="001E1D7B" w:rsidP="001E1D7B">
      <w:bookmarkStart w:id="0" w:name="_GoBack"/>
      <w:bookmarkEnd w:id="0"/>
    </w:p>
    <w:p w:rsidR="001E1D7B" w:rsidRDefault="001E1D7B" w:rsidP="001E1D7B">
      <w:pPr>
        <w:pStyle w:val="a7"/>
        <w:spacing w:after="0"/>
        <w:ind w:left="284"/>
        <w:jc w:val="both"/>
        <w:rPr>
          <w:sz w:val="20"/>
          <w:szCs w:val="20"/>
        </w:rPr>
      </w:pPr>
    </w:p>
    <w:p w:rsidR="001E1D7B" w:rsidRDefault="001E1D7B" w:rsidP="001E1D7B">
      <w:pPr>
        <w:pStyle w:val="a7"/>
        <w:spacing w:after="0"/>
        <w:ind w:left="284"/>
        <w:jc w:val="both"/>
        <w:rPr>
          <w:sz w:val="20"/>
          <w:szCs w:val="20"/>
        </w:rPr>
      </w:pPr>
    </w:p>
    <w:p w:rsidR="001E1D7B" w:rsidRPr="00657631" w:rsidRDefault="001E1D7B" w:rsidP="001E1D7B">
      <w:pPr>
        <w:pStyle w:val="a7"/>
        <w:spacing w:after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657631">
        <w:rPr>
          <w:sz w:val="20"/>
          <w:szCs w:val="20"/>
        </w:rPr>
        <w:t>Приложение  2</w:t>
      </w:r>
    </w:p>
    <w:p w:rsidR="001E1D7B" w:rsidRDefault="001E1D7B" w:rsidP="001E1D7B">
      <w:pPr>
        <w:pStyle w:val="a7"/>
        <w:spacing w:after="0"/>
        <w:ind w:left="284"/>
        <w:jc w:val="both"/>
        <w:rPr>
          <w:sz w:val="20"/>
          <w:szCs w:val="20"/>
        </w:rPr>
      </w:pPr>
      <w:r w:rsidRPr="00657631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657631">
        <w:rPr>
          <w:sz w:val="20"/>
          <w:szCs w:val="20"/>
        </w:rPr>
        <w:t xml:space="preserve">  к постановлению Главы  </w:t>
      </w:r>
      <w:r>
        <w:rPr>
          <w:sz w:val="20"/>
          <w:szCs w:val="20"/>
        </w:rPr>
        <w:t xml:space="preserve"> </w:t>
      </w:r>
    </w:p>
    <w:p w:rsidR="001E1D7B" w:rsidRDefault="001E1D7B" w:rsidP="001E1D7B">
      <w:pPr>
        <w:pStyle w:val="a7"/>
        <w:spacing w:after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657631">
        <w:rPr>
          <w:sz w:val="20"/>
          <w:szCs w:val="20"/>
        </w:rPr>
        <w:t>сельского</w:t>
      </w:r>
      <w:r>
        <w:rPr>
          <w:sz w:val="20"/>
          <w:szCs w:val="20"/>
        </w:rPr>
        <w:t xml:space="preserve"> </w:t>
      </w:r>
      <w:r w:rsidRPr="00657631">
        <w:rPr>
          <w:sz w:val="20"/>
          <w:szCs w:val="20"/>
        </w:rPr>
        <w:t xml:space="preserve">поселения </w:t>
      </w:r>
      <w:r>
        <w:rPr>
          <w:sz w:val="20"/>
          <w:szCs w:val="20"/>
        </w:rPr>
        <w:t>Тимировский</w:t>
      </w:r>
      <w:r w:rsidRPr="00657631">
        <w:rPr>
          <w:sz w:val="20"/>
          <w:szCs w:val="20"/>
        </w:rPr>
        <w:t xml:space="preserve"> </w:t>
      </w:r>
    </w:p>
    <w:p w:rsidR="001E1D7B" w:rsidRDefault="001E1D7B" w:rsidP="001E1D7B">
      <w:pPr>
        <w:pStyle w:val="a7"/>
        <w:spacing w:after="0"/>
        <w:ind w:left="284"/>
        <w:jc w:val="both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657631">
        <w:rPr>
          <w:sz w:val="20"/>
          <w:szCs w:val="20"/>
        </w:rPr>
        <w:t>сельсовет</w:t>
      </w:r>
      <w:r>
        <w:rPr>
          <w:sz w:val="20"/>
          <w:szCs w:val="20"/>
        </w:rPr>
        <w:t xml:space="preserve"> </w:t>
      </w:r>
      <w:r w:rsidRPr="00657631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322989">
        <w:rPr>
          <w:sz w:val="20"/>
          <w:szCs w:val="20"/>
        </w:rPr>
        <w:t>10</w:t>
      </w:r>
      <w:r>
        <w:rPr>
          <w:sz w:val="20"/>
          <w:szCs w:val="20"/>
        </w:rPr>
        <w:t>.03.</w:t>
      </w:r>
      <w:r w:rsidRPr="00657631">
        <w:rPr>
          <w:sz w:val="20"/>
          <w:szCs w:val="20"/>
        </w:rPr>
        <w:t>201</w:t>
      </w:r>
      <w:r w:rsidR="00322989">
        <w:rPr>
          <w:sz w:val="20"/>
          <w:szCs w:val="20"/>
        </w:rPr>
        <w:t>7</w:t>
      </w:r>
      <w:r w:rsidRPr="00657631">
        <w:rPr>
          <w:sz w:val="20"/>
          <w:szCs w:val="20"/>
        </w:rPr>
        <w:t xml:space="preserve"> года №</w:t>
      </w:r>
      <w:r w:rsidR="00322989">
        <w:rPr>
          <w:sz w:val="20"/>
          <w:szCs w:val="20"/>
        </w:rPr>
        <w:t>20</w:t>
      </w:r>
    </w:p>
    <w:p w:rsidR="001E1D7B" w:rsidRPr="00B0582E" w:rsidRDefault="001E1D7B" w:rsidP="001E1D7B">
      <w:pPr>
        <w:jc w:val="center"/>
      </w:pPr>
      <w:r w:rsidRPr="00B0582E">
        <w:t>Комплексный план</w:t>
      </w:r>
    </w:p>
    <w:p w:rsidR="001E1D7B" w:rsidRDefault="001E1D7B" w:rsidP="001E1D7B">
      <w:pPr>
        <w:jc w:val="center"/>
        <w:rPr>
          <w:sz w:val="28"/>
          <w:szCs w:val="28"/>
        </w:rPr>
      </w:pPr>
      <w:r w:rsidRPr="00B0582E">
        <w:t>мероприятий по противопожарной безопасности на территории сельского поселения Тимировский сельсовет</w:t>
      </w:r>
    </w:p>
    <w:tbl>
      <w:tblPr>
        <w:tblW w:w="116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140"/>
        <w:gridCol w:w="2700"/>
        <w:gridCol w:w="3060"/>
        <w:gridCol w:w="1040"/>
      </w:tblGrid>
      <w:tr w:rsidR="001E1D7B" w:rsidRPr="00B0582E" w:rsidTr="00EA21ED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7B" w:rsidRPr="00537375" w:rsidRDefault="001E1D7B" w:rsidP="00EA21ED">
            <w:pPr>
              <w:jc w:val="center"/>
              <w:rPr>
                <w:sz w:val="20"/>
                <w:szCs w:val="20"/>
              </w:rPr>
            </w:pPr>
            <w:r w:rsidRPr="00537375">
              <w:rPr>
                <w:sz w:val="20"/>
                <w:szCs w:val="20"/>
              </w:rPr>
              <w:t xml:space="preserve">N </w:t>
            </w:r>
            <w:r w:rsidRPr="00537375">
              <w:rPr>
                <w:sz w:val="20"/>
                <w:szCs w:val="20"/>
              </w:rPr>
              <w:br/>
            </w:r>
            <w:proofErr w:type="gramStart"/>
            <w:r w:rsidRPr="00537375">
              <w:rPr>
                <w:sz w:val="20"/>
                <w:szCs w:val="20"/>
              </w:rPr>
              <w:t>п</w:t>
            </w:r>
            <w:proofErr w:type="gramEnd"/>
            <w:r w:rsidRPr="00537375">
              <w:rPr>
                <w:sz w:val="20"/>
                <w:szCs w:val="20"/>
              </w:rPr>
              <w:t>/п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7B" w:rsidRPr="00537375" w:rsidRDefault="001E1D7B" w:rsidP="00EA21ED">
            <w:pPr>
              <w:jc w:val="center"/>
              <w:rPr>
                <w:sz w:val="20"/>
                <w:szCs w:val="20"/>
              </w:rPr>
            </w:pPr>
            <w:r w:rsidRPr="0053737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7B" w:rsidRPr="00537375" w:rsidRDefault="001E1D7B" w:rsidP="00EA21ED">
            <w:pPr>
              <w:jc w:val="center"/>
              <w:rPr>
                <w:sz w:val="20"/>
                <w:szCs w:val="20"/>
              </w:rPr>
            </w:pPr>
            <w:r w:rsidRPr="00537375">
              <w:rPr>
                <w:sz w:val="20"/>
                <w:szCs w:val="20"/>
              </w:rPr>
              <w:t>Исполнители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D7B" w:rsidRPr="00537375" w:rsidRDefault="001E1D7B" w:rsidP="00EA21ED">
            <w:pPr>
              <w:jc w:val="both"/>
              <w:rPr>
                <w:sz w:val="20"/>
                <w:szCs w:val="20"/>
              </w:rPr>
            </w:pPr>
            <w:r w:rsidRPr="00537375">
              <w:rPr>
                <w:sz w:val="20"/>
                <w:szCs w:val="20"/>
              </w:rPr>
              <w:t>Срок</w:t>
            </w:r>
          </w:p>
          <w:p w:rsidR="001E1D7B" w:rsidRPr="00537375" w:rsidRDefault="001E1D7B" w:rsidP="00EA21ED">
            <w:pPr>
              <w:jc w:val="both"/>
              <w:rPr>
                <w:sz w:val="20"/>
                <w:szCs w:val="20"/>
              </w:rPr>
            </w:pPr>
            <w:r w:rsidRPr="00537375">
              <w:rPr>
                <w:sz w:val="20"/>
                <w:szCs w:val="20"/>
              </w:rPr>
              <w:t>исполнения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1E1D7B" w:rsidRDefault="001E1D7B" w:rsidP="00EA21ED"/>
          <w:p w:rsidR="001E1D7B" w:rsidRDefault="001E1D7B" w:rsidP="00EA21ED"/>
          <w:p w:rsidR="001E1D7B" w:rsidRDefault="001E1D7B" w:rsidP="00EA21ED"/>
          <w:p w:rsidR="001E1D7B" w:rsidRPr="00B0582E" w:rsidRDefault="001E1D7B" w:rsidP="00EA21ED">
            <w:pPr>
              <w:jc w:val="both"/>
            </w:pPr>
          </w:p>
        </w:tc>
      </w:tr>
      <w:tr w:rsidR="001E1D7B" w:rsidRPr="00B0582E" w:rsidTr="00EA21E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7B" w:rsidRPr="00537375" w:rsidRDefault="001E1D7B" w:rsidP="00EA21ED">
            <w:pPr>
              <w:jc w:val="center"/>
              <w:rPr>
                <w:sz w:val="20"/>
                <w:szCs w:val="20"/>
              </w:rPr>
            </w:pPr>
            <w:r w:rsidRPr="00537375"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7B" w:rsidRPr="00537375" w:rsidRDefault="001E1D7B" w:rsidP="00EA21ED">
            <w:pPr>
              <w:jc w:val="center"/>
              <w:rPr>
                <w:sz w:val="20"/>
                <w:szCs w:val="20"/>
              </w:rPr>
            </w:pPr>
            <w:r w:rsidRPr="00537375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7B" w:rsidRPr="00537375" w:rsidRDefault="001E1D7B" w:rsidP="00EA21ED">
            <w:pPr>
              <w:jc w:val="center"/>
              <w:rPr>
                <w:sz w:val="20"/>
                <w:szCs w:val="20"/>
              </w:rPr>
            </w:pPr>
            <w:r w:rsidRPr="00537375"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D7B" w:rsidRPr="00537375" w:rsidRDefault="001E1D7B" w:rsidP="00EA21ED">
            <w:pPr>
              <w:jc w:val="both"/>
              <w:rPr>
                <w:sz w:val="20"/>
                <w:szCs w:val="20"/>
              </w:rPr>
            </w:pPr>
            <w:r w:rsidRPr="00537375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E1D7B" w:rsidRPr="00B0582E" w:rsidRDefault="001E1D7B" w:rsidP="00EA21ED">
            <w:pPr>
              <w:jc w:val="both"/>
            </w:pPr>
          </w:p>
        </w:tc>
      </w:tr>
      <w:tr w:rsidR="001E1D7B" w:rsidRPr="00537375" w:rsidTr="00EA21E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7B" w:rsidRPr="00537375" w:rsidRDefault="001E1D7B" w:rsidP="00EA21ED">
            <w:pPr>
              <w:jc w:val="center"/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>1.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7B" w:rsidRPr="00537375" w:rsidRDefault="001E1D7B" w:rsidP="00EA21ED">
            <w:pPr>
              <w:jc w:val="center"/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>Проведение сходов граждан в населенном пункте по вопросам противопожарной пропаганды и обучение населения мерам пожарной безопасности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7B" w:rsidRPr="00537375" w:rsidRDefault="001E1D7B" w:rsidP="00EA21ED">
            <w:pPr>
              <w:jc w:val="center"/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>администрация сельского поселения,</w:t>
            </w:r>
          </w:p>
          <w:p w:rsidR="001E1D7B" w:rsidRPr="00537375" w:rsidRDefault="001E1D7B" w:rsidP="00EA21ED">
            <w:pPr>
              <w:jc w:val="center"/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>ПЧ-73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D7B" w:rsidRPr="00537375" w:rsidRDefault="001E1D7B" w:rsidP="00EA21ED">
            <w:pPr>
              <w:jc w:val="both"/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>ежегодно</w:t>
            </w:r>
          </w:p>
          <w:p w:rsidR="001E1D7B" w:rsidRPr="00537375" w:rsidRDefault="001E1D7B" w:rsidP="00EA21ED">
            <w:pPr>
              <w:jc w:val="both"/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>апрель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E1D7B" w:rsidRPr="00537375" w:rsidRDefault="001E1D7B" w:rsidP="00EA21ED">
            <w:pPr>
              <w:jc w:val="both"/>
              <w:rPr>
                <w:sz w:val="22"/>
                <w:szCs w:val="22"/>
              </w:rPr>
            </w:pPr>
          </w:p>
        </w:tc>
      </w:tr>
      <w:tr w:rsidR="001E1D7B" w:rsidRPr="00537375" w:rsidTr="00EA21ED">
        <w:trPr>
          <w:trHeight w:val="8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7B" w:rsidRPr="00537375" w:rsidRDefault="001E1D7B" w:rsidP="00EA21ED">
            <w:pPr>
              <w:jc w:val="center"/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>2.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7B" w:rsidRPr="00537375" w:rsidRDefault="001E1D7B" w:rsidP="00EA21ED">
            <w:pPr>
              <w:jc w:val="both"/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 xml:space="preserve">Обеспечение соблюдения правил пожарной   безопасности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7B" w:rsidRPr="00537375" w:rsidRDefault="001E1D7B" w:rsidP="00EA21ED">
            <w:pPr>
              <w:jc w:val="center"/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>администрация, депутаты Совета сельского поселения, члены ДПД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D7B" w:rsidRPr="00537375" w:rsidRDefault="001E1D7B" w:rsidP="00EA21ED">
            <w:pPr>
              <w:jc w:val="both"/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>постоянно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E1D7B" w:rsidRPr="00537375" w:rsidRDefault="001E1D7B" w:rsidP="00EA21ED">
            <w:pPr>
              <w:jc w:val="both"/>
              <w:rPr>
                <w:sz w:val="22"/>
                <w:szCs w:val="22"/>
              </w:rPr>
            </w:pPr>
          </w:p>
        </w:tc>
      </w:tr>
      <w:tr w:rsidR="001E1D7B" w:rsidRPr="00537375" w:rsidTr="00EA21ED">
        <w:trPr>
          <w:trHeight w:val="84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7B" w:rsidRPr="00537375" w:rsidRDefault="001E1D7B" w:rsidP="00EA21ED">
            <w:pPr>
              <w:jc w:val="center"/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>3.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7B" w:rsidRPr="00537375" w:rsidRDefault="001E1D7B" w:rsidP="00EA21ED">
            <w:pPr>
              <w:jc w:val="center"/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>Организация проверки исправности средств пожаротушения, технического вооружения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7B" w:rsidRPr="00537375" w:rsidRDefault="001E1D7B" w:rsidP="00EA21ED">
            <w:pPr>
              <w:jc w:val="center"/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D7B" w:rsidRPr="00537375" w:rsidRDefault="001E1D7B" w:rsidP="00EA21ED">
            <w:pPr>
              <w:jc w:val="both"/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>ежегодно</w:t>
            </w:r>
          </w:p>
          <w:p w:rsidR="001E1D7B" w:rsidRPr="00537375" w:rsidRDefault="001E1D7B" w:rsidP="00EA21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E1D7B" w:rsidRPr="00537375" w:rsidRDefault="001E1D7B" w:rsidP="00EA21ED">
            <w:pPr>
              <w:jc w:val="both"/>
              <w:rPr>
                <w:sz w:val="22"/>
                <w:szCs w:val="22"/>
              </w:rPr>
            </w:pPr>
          </w:p>
        </w:tc>
      </w:tr>
      <w:tr w:rsidR="001E1D7B" w:rsidRPr="00537375" w:rsidTr="00EA21ED">
        <w:trPr>
          <w:trHeight w:val="5009"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7B" w:rsidRPr="00537375" w:rsidRDefault="001E1D7B" w:rsidP="00EA2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7B" w:rsidRPr="00537375" w:rsidRDefault="001E1D7B" w:rsidP="00EA21ED">
            <w:pPr>
              <w:jc w:val="center"/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>Проверка состояния пожарных водоемов, подъездов к ним</w:t>
            </w:r>
          </w:p>
          <w:p w:rsidR="001E1D7B" w:rsidRPr="00537375" w:rsidRDefault="001E1D7B" w:rsidP="00EA21ED">
            <w:pPr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>Проведение мониторинга пожарной опасности в лесах, в том числе:</w:t>
            </w:r>
          </w:p>
          <w:p w:rsidR="001E1D7B" w:rsidRPr="00537375" w:rsidRDefault="001E1D7B" w:rsidP="00EA21ED">
            <w:pPr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 xml:space="preserve">- через информационные системы дистанционного мониторинга </w:t>
            </w:r>
          </w:p>
          <w:p w:rsidR="001E1D7B" w:rsidRPr="00537375" w:rsidRDefault="001E1D7B" w:rsidP="00EA21ED">
            <w:pPr>
              <w:rPr>
                <w:sz w:val="22"/>
                <w:szCs w:val="22"/>
              </w:rPr>
            </w:pPr>
          </w:p>
          <w:p w:rsidR="001E1D7B" w:rsidRPr="00537375" w:rsidRDefault="001E1D7B" w:rsidP="00EA21ED">
            <w:pPr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>Поддержание в работоспособном состоянии  пожарных гидрантов в них для забора воды</w:t>
            </w:r>
          </w:p>
          <w:p w:rsidR="001E1D7B" w:rsidRPr="00537375" w:rsidRDefault="001E1D7B" w:rsidP="00EA21ED">
            <w:pPr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>Обустройство минерализованных полос по опушкам леса шириной до 3-х метров в местах примыкания лесного массива к населенным пунктам</w:t>
            </w:r>
          </w:p>
          <w:p w:rsidR="001E1D7B" w:rsidRPr="00537375" w:rsidRDefault="001E1D7B" w:rsidP="00EA21ED">
            <w:pPr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>Проведение тематических мероприятий с учащимися имеющей целью профилактики соблюдения пожарной безопасности в лесах</w:t>
            </w: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7B" w:rsidRPr="00537375" w:rsidRDefault="001E1D7B" w:rsidP="00EA21ED">
            <w:pPr>
              <w:jc w:val="center"/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>администрация сельского поселения</w:t>
            </w:r>
          </w:p>
          <w:p w:rsidR="001E1D7B" w:rsidRPr="00537375" w:rsidRDefault="001E1D7B" w:rsidP="00EA21ED">
            <w:pPr>
              <w:jc w:val="center"/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>администрация сельского поселения,</w:t>
            </w:r>
          </w:p>
          <w:p w:rsidR="001E1D7B" w:rsidRPr="00537375" w:rsidRDefault="001E1D7B" w:rsidP="00EA21ED">
            <w:pPr>
              <w:jc w:val="center"/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 xml:space="preserve"> администрация сельского поселения</w:t>
            </w:r>
          </w:p>
          <w:p w:rsidR="001E1D7B" w:rsidRPr="00537375" w:rsidRDefault="001E1D7B" w:rsidP="00EA21ED">
            <w:pPr>
              <w:jc w:val="center"/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 xml:space="preserve">администрация сельского поселения, члены ДПД, </w:t>
            </w:r>
          </w:p>
          <w:p w:rsidR="001E1D7B" w:rsidRPr="00537375" w:rsidRDefault="001E1D7B" w:rsidP="00EA21ED">
            <w:pPr>
              <w:jc w:val="center"/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>администрация Тимировского  филиала МОБУ СОШ с. Старомунасипово</w:t>
            </w:r>
          </w:p>
        </w:tc>
        <w:tc>
          <w:tcPr>
            <w:tcW w:w="30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D7B" w:rsidRPr="00537375" w:rsidRDefault="001E1D7B" w:rsidP="00EA21ED">
            <w:pPr>
              <w:jc w:val="both"/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>постоянно</w:t>
            </w:r>
          </w:p>
          <w:p w:rsidR="001E1D7B" w:rsidRPr="00537375" w:rsidRDefault="001E1D7B" w:rsidP="00EA21ED">
            <w:pPr>
              <w:jc w:val="both"/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>в пожароопасный период</w:t>
            </w:r>
          </w:p>
          <w:p w:rsidR="001E1D7B" w:rsidRPr="00537375" w:rsidRDefault="001E1D7B" w:rsidP="00EA21ED">
            <w:pPr>
              <w:jc w:val="both"/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>постоянно</w:t>
            </w:r>
          </w:p>
          <w:p w:rsidR="001E1D7B" w:rsidRPr="00537375" w:rsidRDefault="001E1D7B" w:rsidP="00EA21ED">
            <w:pPr>
              <w:jc w:val="both"/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>ежегодно</w:t>
            </w:r>
          </w:p>
          <w:p w:rsidR="001E1D7B" w:rsidRPr="00537375" w:rsidRDefault="001E1D7B" w:rsidP="00EA21ED">
            <w:pPr>
              <w:jc w:val="both"/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>постоянно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7B" w:rsidRPr="00537375" w:rsidRDefault="001E1D7B" w:rsidP="00EA21ED">
            <w:pPr>
              <w:jc w:val="both"/>
              <w:rPr>
                <w:sz w:val="22"/>
                <w:szCs w:val="22"/>
              </w:rPr>
            </w:pPr>
          </w:p>
        </w:tc>
      </w:tr>
      <w:tr w:rsidR="001E1D7B" w:rsidRPr="00537375" w:rsidTr="00EA21ED">
        <w:trPr>
          <w:trHeight w:val="8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7B" w:rsidRPr="00537375" w:rsidRDefault="001E1D7B" w:rsidP="00EA21ED">
            <w:pPr>
              <w:jc w:val="center"/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>9.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7B" w:rsidRPr="00537375" w:rsidRDefault="001E1D7B" w:rsidP="00EA21ED">
            <w:pPr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>Подворный обход жителей сельского поселения с вручением уведомлений о недопустимости нарушений правил пожарной безопасности, в том числе при нахождении в лесах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7B" w:rsidRPr="00537375" w:rsidRDefault="001E1D7B" w:rsidP="00EA21ED">
            <w:pPr>
              <w:jc w:val="center"/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>администрация сельского поселения,</w:t>
            </w:r>
          </w:p>
          <w:p w:rsidR="001E1D7B" w:rsidRPr="00537375" w:rsidRDefault="001E1D7B" w:rsidP="00EA21ED">
            <w:pPr>
              <w:jc w:val="center"/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>депутатский корпус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D7B" w:rsidRPr="00537375" w:rsidRDefault="001E1D7B" w:rsidP="00EA21ED">
            <w:pPr>
              <w:jc w:val="both"/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 w:rsidRPr="00537375">
              <w:rPr>
                <w:sz w:val="22"/>
                <w:szCs w:val="22"/>
              </w:rPr>
              <w:t xml:space="preserve"> введении</w:t>
            </w:r>
          </w:p>
          <w:p w:rsidR="001E1D7B" w:rsidRPr="00537375" w:rsidRDefault="001E1D7B" w:rsidP="00EA21ED">
            <w:pPr>
              <w:jc w:val="both"/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 xml:space="preserve"> пожароопасного периода</w:t>
            </w: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E1D7B" w:rsidRPr="00537375" w:rsidRDefault="001E1D7B" w:rsidP="00EA21ED">
            <w:pPr>
              <w:jc w:val="both"/>
              <w:rPr>
                <w:sz w:val="22"/>
                <w:szCs w:val="22"/>
              </w:rPr>
            </w:pPr>
          </w:p>
        </w:tc>
      </w:tr>
      <w:tr w:rsidR="001E1D7B" w:rsidRPr="00537375" w:rsidTr="00EA21ED">
        <w:trPr>
          <w:trHeight w:val="3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7B" w:rsidRPr="00537375" w:rsidRDefault="001E1D7B" w:rsidP="00EA21ED">
            <w:pPr>
              <w:jc w:val="center"/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>10.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7B" w:rsidRPr="00537375" w:rsidRDefault="001E1D7B" w:rsidP="00EA21ED">
            <w:pPr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 xml:space="preserve">Распространение среди населения информационных листовок по соблюдению правил пожарной безопасности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7B" w:rsidRPr="00537375" w:rsidRDefault="001E1D7B" w:rsidP="00EA21ED">
            <w:pPr>
              <w:jc w:val="center"/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>администрация сельского поселения,</w:t>
            </w:r>
          </w:p>
          <w:p w:rsidR="001E1D7B" w:rsidRPr="00537375" w:rsidRDefault="001E1D7B" w:rsidP="00EA21ED">
            <w:pPr>
              <w:jc w:val="center"/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>депутатский корпус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D7B" w:rsidRPr="00537375" w:rsidRDefault="001E1D7B" w:rsidP="00EA21ED">
            <w:pPr>
              <w:jc w:val="both"/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E1D7B" w:rsidRPr="00537375" w:rsidRDefault="001E1D7B" w:rsidP="00EA21ED">
            <w:pPr>
              <w:jc w:val="both"/>
              <w:rPr>
                <w:sz w:val="22"/>
                <w:szCs w:val="22"/>
              </w:rPr>
            </w:pPr>
          </w:p>
        </w:tc>
      </w:tr>
      <w:tr w:rsidR="001E1D7B" w:rsidRPr="00537375" w:rsidTr="00EA21ED">
        <w:trPr>
          <w:trHeight w:val="55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7B" w:rsidRPr="00537375" w:rsidRDefault="001E1D7B" w:rsidP="00EA21ED">
            <w:pPr>
              <w:jc w:val="center"/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>11.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7B" w:rsidRPr="00537375" w:rsidRDefault="001E1D7B" w:rsidP="00EA21ED">
            <w:pPr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>Установка в местах массового вхождения населения в леса информационных щитов, аншлагов, по соблюдению правил пожаробезопасности при нахождении в лесных массивах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7B" w:rsidRPr="00537375" w:rsidRDefault="001E1D7B" w:rsidP="00EA21ED">
            <w:pPr>
              <w:jc w:val="center"/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>администрация сельского поселения,  ГУП «Бурзянский лес»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D7B" w:rsidRPr="00537375" w:rsidRDefault="001E1D7B" w:rsidP="00EA21ED">
            <w:pPr>
              <w:jc w:val="both"/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>постоянно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E1D7B" w:rsidRPr="00537375" w:rsidRDefault="001E1D7B" w:rsidP="00EA21ED">
            <w:pPr>
              <w:jc w:val="both"/>
              <w:rPr>
                <w:sz w:val="22"/>
                <w:szCs w:val="22"/>
              </w:rPr>
            </w:pPr>
          </w:p>
        </w:tc>
      </w:tr>
      <w:tr w:rsidR="001E1D7B" w:rsidRPr="00537375" w:rsidTr="00EA21ED">
        <w:trPr>
          <w:trHeight w:val="105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7B" w:rsidRPr="00537375" w:rsidRDefault="001E1D7B" w:rsidP="00EA21ED">
            <w:pPr>
              <w:jc w:val="center"/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>12.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7B" w:rsidRPr="00537375" w:rsidRDefault="001E1D7B" w:rsidP="00EA21ED">
            <w:pPr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>Устройство мест отдыха и курения вдоль автомобильных трасс в местах примыкания к лесным массивам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D7B" w:rsidRPr="00537375" w:rsidRDefault="001E1D7B" w:rsidP="00EA21ED">
            <w:pPr>
              <w:jc w:val="center"/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>администрация сельского поселения,  ГУП «Бурзянский лес»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D7B" w:rsidRPr="00537375" w:rsidRDefault="001E1D7B" w:rsidP="00EA21ED">
            <w:pPr>
              <w:jc w:val="both"/>
              <w:rPr>
                <w:sz w:val="22"/>
                <w:szCs w:val="22"/>
              </w:rPr>
            </w:pPr>
            <w:r w:rsidRPr="00537375">
              <w:rPr>
                <w:sz w:val="22"/>
                <w:szCs w:val="22"/>
              </w:rPr>
              <w:t>ежегодно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E1D7B" w:rsidRPr="00537375" w:rsidRDefault="001E1D7B" w:rsidP="00EA21ED">
            <w:pPr>
              <w:jc w:val="both"/>
              <w:rPr>
                <w:sz w:val="22"/>
                <w:szCs w:val="22"/>
              </w:rPr>
            </w:pPr>
          </w:p>
        </w:tc>
      </w:tr>
    </w:tbl>
    <w:p w:rsidR="001E1D7B" w:rsidRDefault="001E1D7B" w:rsidP="001E1D7B"/>
    <w:p w:rsidR="00F30D39" w:rsidRDefault="00F30D39" w:rsidP="00F30D39"/>
    <w:sectPr w:rsidR="00F30D39" w:rsidSect="00322989">
      <w:pgSz w:w="11906" w:h="16838"/>
      <w:pgMar w:top="567" w:right="851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63D9"/>
    <w:multiLevelType w:val="multilevel"/>
    <w:tmpl w:val="CB3A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C3A4E"/>
    <w:multiLevelType w:val="hybridMultilevel"/>
    <w:tmpl w:val="63B4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B1F55"/>
    <w:multiLevelType w:val="hybridMultilevel"/>
    <w:tmpl w:val="63B4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47"/>
    <w:rsid w:val="001658E2"/>
    <w:rsid w:val="001E1D7B"/>
    <w:rsid w:val="002A478E"/>
    <w:rsid w:val="00322989"/>
    <w:rsid w:val="008C6A1C"/>
    <w:rsid w:val="009104F4"/>
    <w:rsid w:val="00AD7ABB"/>
    <w:rsid w:val="00B026CF"/>
    <w:rsid w:val="00B50C85"/>
    <w:rsid w:val="00B57769"/>
    <w:rsid w:val="00B83CFB"/>
    <w:rsid w:val="00E86189"/>
    <w:rsid w:val="00ED4E7C"/>
    <w:rsid w:val="00F30D39"/>
    <w:rsid w:val="00F95B5B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4F4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9104F4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95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5B5B"/>
  </w:style>
  <w:style w:type="paragraph" w:customStyle="1" w:styleId="formattext">
    <w:name w:val="formattext"/>
    <w:basedOn w:val="a"/>
    <w:rsid w:val="00F95B5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95B5B"/>
    <w:rPr>
      <w:color w:val="0000FF"/>
      <w:u w:val="single"/>
    </w:rPr>
  </w:style>
  <w:style w:type="paragraph" w:customStyle="1" w:styleId="s15">
    <w:name w:val="s_15"/>
    <w:basedOn w:val="a"/>
    <w:rsid w:val="00B83CFB"/>
    <w:pPr>
      <w:spacing w:before="100" w:beforeAutospacing="1" w:after="100" w:afterAutospacing="1"/>
    </w:pPr>
  </w:style>
  <w:style w:type="paragraph" w:customStyle="1" w:styleId="s1">
    <w:name w:val="s_1"/>
    <w:basedOn w:val="a"/>
    <w:rsid w:val="00B83CFB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1E1D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E1D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4F4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9104F4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95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5B5B"/>
  </w:style>
  <w:style w:type="paragraph" w:customStyle="1" w:styleId="formattext">
    <w:name w:val="formattext"/>
    <w:basedOn w:val="a"/>
    <w:rsid w:val="00F95B5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95B5B"/>
    <w:rPr>
      <w:color w:val="0000FF"/>
      <w:u w:val="single"/>
    </w:rPr>
  </w:style>
  <w:style w:type="paragraph" w:customStyle="1" w:styleId="s15">
    <w:name w:val="s_15"/>
    <w:basedOn w:val="a"/>
    <w:rsid w:val="00B83CFB"/>
    <w:pPr>
      <w:spacing w:before="100" w:beforeAutospacing="1" w:after="100" w:afterAutospacing="1"/>
    </w:pPr>
  </w:style>
  <w:style w:type="paragraph" w:customStyle="1" w:styleId="s1">
    <w:name w:val="s_1"/>
    <w:basedOn w:val="a"/>
    <w:rsid w:val="00B83CFB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1E1D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E1D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4</cp:revision>
  <cp:lastPrinted>2017-03-14T11:05:00Z</cp:lastPrinted>
  <dcterms:created xsi:type="dcterms:W3CDTF">2017-03-06T15:41:00Z</dcterms:created>
  <dcterms:modified xsi:type="dcterms:W3CDTF">2017-03-14T11:05:00Z</dcterms:modified>
</cp:coreProperties>
</file>