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F30D39">
        <w:rPr>
          <w:b/>
        </w:rPr>
        <w:t>0</w:t>
      </w:r>
      <w:r w:rsidR="00365C00">
        <w:rPr>
          <w:b/>
        </w:rPr>
        <w:t>5</w:t>
      </w:r>
      <w:r>
        <w:rPr>
          <w:b/>
        </w:rPr>
        <w:t xml:space="preserve"> » </w:t>
      </w:r>
      <w:r w:rsidR="00365C00">
        <w:rPr>
          <w:b/>
        </w:rPr>
        <w:t>июль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</w:t>
      </w:r>
      <w:r w:rsidR="00365C00">
        <w:rPr>
          <w:b/>
        </w:rPr>
        <w:t xml:space="preserve">      </w:t>
      </w:r>
      <w:r>
        <w:rPr>
          <w:b/>
        </w:rPr>
        <w:t xml:space="preserve">                    №</w:t>
      </w:r>
      <w:r w:rsidR="00D51A5D">
        <w:rPr>
          <w:b/>
        </w:rPr>
        <w:t xml:space="preserve"> </w:t>
      </w:r>
      <w:r w:rsidR="00365C00">
        <w:rPr>
          <w:b/>
        </w:rPr>
        <w:t>3</w:t>
      </w:r>
      <w:r w:rsidR="005F5B54">
        <w:rPr>
          <w:b/>
        </w:rPr>
        <w:t>5</w:t>
      </w:r>
      <w:r>
        <w:rPr>
          <w:b/>
        </w:rPr>
        <w:t xml:space="preserve">-п                           « </w:t>
      </w:r>
      <w:r w:rsidR="00F30D39">
        <w:rPr>
          <w:b/>
        </w:rPr>
        <w:t>0</w:t>
      </w:r>
      <w:r w:rsidR="00365C00">
        <w:rPr>
          <w:b/>
        </w:rPr>
        <w:t>5</w:t>
      </w:r>
      <w:r>
        <w:rPr>
          <w:b/>
        </w:rPr>
        <w:t xml:space="preserve"> » </w:t>
      </w:r>
      <w:r w:rsidR="00365C00">
        <w:rPr>
          <w:b/>
        </w:rPr>
        <w:t>июля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E86189" w:rsidRDefault="00E86189"/>
    <w:p w:rsidR="00365C00" w:rsidRPr="001E1113" w:rsidRDefault="00365C00" w:rsidP="00365C00">
      <w:pPr>
        <w:spacing w:line="184" w:lineRule="atLeast"/>
        <w:jc w:val="center"/>
        <w:rPr>
          <w:color w:val="333333"/>
          <w:sz w:val="28"/>
          <w:szCs w:val="28"/>
        </w:rPr>
      </w:pPr>
      <w:r w:rsidRPr="009D1629">
        <w:rPr>
          <w:b/>
          <w:bCs/>
          <w:kern w:val="28"/>
          <w:sz w:val="26"/>
          <w:szCs w:val="26"/>
        </w:rPr>
        <w:t xml:space="preserve">Об </w:t>
      </w:r>
      <w:proofErr w:type="gramStart"/>
      <w:r w:rsidRPr="009D1629">
        <w:rPr>
          <w:b/>
          <w:bCs/>
          <w:kern w:val="28"/>
          <w:sz w:val="26"/>
          <w:szCs w:val="26"/>
        </w:rPr>
        <w:t>утверждении</w:t>
      </w:r>
      <w:proofErr w:type="gramEnd"/>
      <w:r w:rsidRPr="009D1629">
        <w:rPr>
          <w:b/>
          <w:bCs/>
          <w:kern w:val="28"/>
          <w:sz w:val="26"/>
          <w:szCs w:val="26"/>
        </w:rPr>
        <w:t xml:space="preserve"> </w:t>
      </w:r>
      <w:r w:rsidRPr="001E1113">
        <w:rPr>
          <w:b/>
          <w:bCs/>
          <w:color w:val="333333"/>
          <w:sz w:val="28"/>
          <w:szCs w:val="28"/>
        </w:rPr>
        <w:t>Положение</w:t>
      </w:r>
    </w:p>
    <w:p w:rsidR="00365C00" w:rsidRPr="001E1113" w:rsidRDefault="00365C00" w:rsidP="00365C00">
      <w:pPr>
        <w:spacing w:line="184" w:lineRule="atLeast"/>
        <w:jc w:val="center"/>
        <w:rPr>
          <w:color w:val="333333"/>
          <w:sz w:val="28"/>
          <w:szCs w:val="28"/>
        </w:rPr>
      </w:pPr>
      <w:r w:rsidRPr="001E1113">
        <w:rPr>
          <w:b/>
          <w:bCs/>
          <w:color w:val="333333"/>
          <w:sz w:val="28"/>
          <w:szCs w:val="28"/>
        </w:rPr>
        <w:t>о содержания домашних животных на территории сельского поселения</w:t>
      </w:r>
      <w:r>
        <w:rPr>
          <w:b/>
          <w:bCs/>
          <w:color w:val="333333"/>
          <w:sz w:val="28"/>
          <w:szCs w:val="28"/>
        </w:rPr>
        <w:t xml:space="preserve"> Тимировский сельсовет муниципального района Бурзянский район Республики Башкортостан</w:t>
      </w:r>
      <w:r w:rsidRPr="001E1113">
        <w:rPr>
          <w:b/>
          <w:bCs/>
          <w:color w:val="333333"/>
          <w:sz w:val="28"/>
          <w:szCs w:val="28"/>
        </w:rPr>
        <w:t>.</w:t>
      </w:r>
    </w:p>
    <w:p w:rsidR="00365C00" w:rsidRDefault="00365C00" w:rsidP="00365C00">
      <w:pPr>
        <w:spacing w:line="184" w:lineRule="atLeast"/>
        <w:jc w:val="both"/>
        <w:rPr>
          <w:sz w:val="16"/>
          <w:szCs w:val="16"/>
        </w:rPr>
      </w:pPr>
      <w:r w:rsidRPr="001E1113">
        <w:rPr>
          <w:color w:val="333333"/>
          <w:sz w:val="28"/>
          <w:szCs w:val="28"/>
        </w:rPr>
        <w:t> </w:t>
      </w:r>
    </w:p>
    <w:p w:rsidR="00365C00" w:rsidRPr="004C0F7B" w:rsidRDefault="00365C00" w:rsidP="00365C00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365C00" w:rsidRPr="00D51A5D" w:rsidRDefault="00365C00" w:rsidP="00D51A5D">
      <w:pPr>
        <w:spacing w:line="184" w:lineRule="atLeast"/>
        <w:ind w:firstLine="708"/>
        <w:jc w:val="both"/>
        <w:rPr>
          <w:sz w:val="28"/>
          <w:szCs w:val="28"/>
        </w:rPr>
      </w:pPr>
      <w:r w:rsidRPr="007A7452">
        <w:rPr>
          <w:sz w:val="26"/>
          <w:szCs w:val="26"/>
        </w:rPr>
        <w:t>В</w:t>
      </w:r>
      <w:r w:rsidRPr="001E1113">
        <w:rPr>
          <w:color w:val="333333"/>
          <w:sz w:val="28"/>
          <w:szCs w:val="28"/>
        </w:rPr>
        <w:t>  целях обеспечения благоприятных условий жизни человека</w:t>
      </w:r>
      <w:r>
        <w:rPr>
          <w:color w:val="333333"/>
          <w:sz w:val="28"/>
          <w:szCs w:val="28"/>
        </w:rPr>
        <w:t>,</w:t>
      </w:r>
      <w:r w:rsidR="00D51A5D">
        <w:rPr>
          <w:color w:val="333333"/>
          <w:sz w:val="28"/>
          <w:szCs w:val="28"/>
        </w:rPr>
        <w:t xml:space="preserve"> </w:t>
      </w:r>
      <w:r w:rsidRPr="001E1113">
        <w:rPr>
          <w:color w:val="333333"/>
          <w:sz w:val="28"/>
          <w:szCs w:val="28"/>
        </w:rPr>
        <w:t xml:space="preserve">на основании Федеральных законов «О санитарно-эпидемиологическом благополучии населения» от 30 марта 1999 г. № 52-ФЗ, «О ветеринарии» </w:t>
      </w:r>
      <w:proofErr w:type="gramStart"/>
      <w:r w:rsidRPr="001E1113">
        <w:rPr>
          <w:color w:val="333333"/>
          <w:sz w:val="28"/>
          <w:szCs w:val="28"/>
        </w:rPr>
        <w:t>от</w:t>
      </w:r>
      <w:proofErr w:type="gramEnd"/>
      <w:r w:rsidRPr="001E1113">
        <w:rPr>
          <w:color w:val="333333"/>
          <w:sz w:val="28"/>
          <w:szCs w:val="28"/>
        </w:rPr>
        <w:t xml:space="preserve"> 14 мая 1993 г. № 4979-1, от 6 октября 2003 г. № 131-ФЗ «Об общих принципах организации местного самоуправления в Российской Федерации», Санитарных правил содержания территории населенных мест СанПиН 42-128-4690-88, </w:t>
      </w:r>
      <w:r w:rsidR="00D51A5D">
        <w:rPr>
          <w:color w:val="333333"/>
          <w:sz w:val="28"/>
          <w:szCs w:val="28"/>
        </w:rPr>
        <w:t xml:space="preserve"> </w:t>
      </w:r>
      <w:r w:rsidRPr="00D51A5D">
        <w:rPr>
          <w:sz w:val="28"/>
          <w:szCs w:val="28"/>
        </w:rPr>
        <w:t>Администрация</w:t>
      </w:r>
      <w:r w:rsidRPr="00D51A5D">
        <w:rPr>
          <w:bCs/>
          <w:kern w:val="28"/>
          <w:sz w:val="28"/>
          <w:szCs w:val="28"/>
        </w:rPr>
        <w:t xml:space="preserve"> сельского поселения Тимировский сельсовет муниципального района Бурзянский район Республики Башкортостан</w:t>
      </w:r>
    </w:p>
    <w:p w:rsidR="00D51A5D" w:rsidRDefault="00D51A5D" w:rsidP="00365C0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65C00" w:rsidRPr="00D51A5D" w:rsidRDefault="00365C00" w:rsidP="00365C0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A5D">
        <w:rPr>
          <w:sz w:val="28"/>
          <w:szCs w:val="28"/>
        </w:rPr>
        <w:t>ПОСТАНОВЛЯЕТ:</w:t>
      </w:r>
    </w:p>
    <w:p w:rsidR="00365C00" w:rsidRPr="009D1629" w:rsidRDefault="00365C00" w:rsidP="00365C00">
      <w:pPr>
        <w:ind w:firstLine="709"/>
        <w:rPr>
          <w:sz w:val="26"/>
          <w:szCs w:val="26"/>
        </w:rPr>
      </w:pPr>
    </w:p>
    <w:p w:rsidR="00D51A5D" w:rsidRPr="001E1113" w:rsidRDefault="00D51A5D" w:rsidP="00D51A5D">
      <w:pPr>
        <w:spacing w:line="184" w:lineRule="atLeast"/>
        <w:jc w:val="both"/>
        <w:rPr>
          <w:color w:val="333333"/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365C00" w:rsidRPr="009D1629">
        <w:rPr>
          <w:sz w:val="26"/>
          <w:szCs w:val="26"/>
        </w:rPr>
        <w:t xml:space="preserve">1.Утвердить </w:t>
      </w:r>
      <w:r>
        <w:rPr>
          <w:sz w:val="26"/>
          <w:szCs w:val="26"/>
        </w:rPr>
        <w:t>п</w:t>
      </w:r>
      <w:r w:rsidRPr="00D51A5D">
        <w:rPr>
          <w:bCs/>
          <w:color w:val="333333"/>
          <w:sz w:val="28"/>
          <w:szCs w:val="28"/>
        </w:rPr>
        <w:t>оложение</w:t>
      </w:r>
      <w:r>
        <w:rPr>
          <w:bCs/>
          <w:color w:val="333333"/>
          <w:sz w:val="28"/>
          <w:szCs w:val="28"/>
        </w:rPr>
        <w:t xml:space="preserve"> </w:t>
      </w:r>
      <w:r w:rsidRPr="00D51A5D">
        <w:rPr>
          <w:bCs/>
          <w:color w:val="333333"/>
          <w:sz w:val="28"/>
          <w:szCs w:val="28"/>
        </w:rPr>
        <w:t>о содержания домашних животных на территории сельского поселения Тимировский сельсовет муниципального района Бурзянский район Республики Башкортостан</w:t>
      </w:r>
      <w:r w:rsidRPr="001E1113">
        <w:rPr>
          <w:b/>
          <w:bCs/>
          <w:color w:val="333333"/>
          <w:sz w:val="28"/>
          <w:szCs w:val="28"/>
        </w:rPr>
        <w:t>.</w:t>
      </w:r>
    </w:p>
    <w:p w:rsidR="00365C00" w:rsidRPr="00D51A5D" w:rsidRDefault="00365C00" w:rsidP="00365C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51A5D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65C00" w:rsidRPr="00D51A5D" w:rsidRDefault="00365C00" w:rsidP="00365C00">
      <w:pPr>
        <w:ind w:firstLine="709"/>
        <w:rPr>
          <w:sz w:val="28"/>
          <w:szCs w:val="28"/>
        </w:rPr>
      </w:pPr>
    </w:p>
    <w:p w:rsidR="00365C00" w:rsidRPr="00D51A5D" w:rsidRDefault="00365C00" w:rsidP="00365C00">
      <w:pPr>
        <w:ind w:firstLine="709"/>
        <w:rPr>
          <w:sz w:val="28"/>
          <w:szCs w:val="28"/>
        </w:rPr>
      </w:pPr>
    </w:p>
    <w:p w:rsidR="00365C00" w:rsidRPr="00D51A5D" w:rsidRDefault="00365C00" w:rsidP="00365C00">
      <w:pPr>
        <w:tabs>
          <w:tab w:val="left" w:pos="6000"/>
        </w:tabs>
        <w:ind w:firstLine="709"/>
        <w:rPr>
          <w:sz w:val="28"/>
          <w:szCs w:val="28"/>
        </w:rPr>
      </w:pPr>
      <w:r w:rsidRPr="00D51A5D">
        <w:rPr>
          <w:sz w:val="28"/>
          <w:szCs w:val="28"/>
        </w:rPr>
        <w:t>Глава сельского поселения                                    Р.К.Арслангужина</w:t>
      </w:r>
    </w:p>
    <w:p w:rsidR="00365C00" w:rsidRPr="00D51A5D" w:rsidRDefault="00365C00" w:rsidP="00365C00">
      <w:pPr>
        <w:ind w:firstLine="709"/>
        <w:rPr>
          <w:sz w:val="28"/>
          <w:szCs w:val="28"/>
        </w:rPr>
      </w:pPr>
    </w:p>
    <w:p w:rsidR="00365C00" w:rsidRDefault="00365C00" w:rsidP="00365C00">
      <w:pPr>
        <w:ind w:firstLine="709"/>
        <w:rPr>
          <w:sz w:val="26"/>
          <w:szCs w:val="26"/>
        </w:rPr>
      </w:pPr>
    </w:p>
    <w:p w:rsidR="00365C00" w:rsidRDefault="00365C00" w:rsidP="00365C00">
      <w:pPr>
        <w:ind w:firstLine="709"/>
        <w:rPr>
          <w:sz w:val="26"/>
          <w:szCs w:val="26"/>
        </w:rPr>
      </w:pPr>
    </w:p>
    <w:p w:rsidR="00D51A5D" w:rsidRDefault="00D51A5D" w:rsidP="00365C00">
      <w:pPr>
        <w:ind w:firstLine="709"/>
        <w:rPr>
          <w:sz w:val="26"/>
          <w:szCs w:val="26"/>
        </w:rPr>
      </w:pPr>
    </w:p>
    <w:p w:rsidR="00D51A5D" w:rsidRDefault="00D51A5D" w:rsidP="00365C00">
      <w:pPr>
        <w:ind w:firstLine="709"/>
        <w:rPr>
          <w:sz w:val="26"/>
          <w:szCs w:val="26"/>
        </w:rPr>
      </w:pPr>
    </w:p>
    <w:p w:rsidR="00D51A5D" w:rsidRDefault="00D51A5D" w:rsidP="00365C00">
      <w:pPr>
        <w:ind w:firstLine="709"/>
        <w:rPr>
          <w:sz w:val="26"/>
          <w:szCs w:val="26"/>
        </w:rPr>
      </w:pPr>
    </w:p>
    <w:p w:rsidR="00D51A5D" w:rsidRDefault="00D51A5D" w:rsidP="00365C00">
      <w:pPr>
        <w:ind w:firstLine="709"/>
        <w:rPr>
          <w:sz w:val="26"/>
          <w:szCs w:val="26"/>
        </w:rPr>
      </w:pPr>
    </w:p>
    <w:p w:rsidR="00D51A5D" w:rsidRDefault="00D51A5D" w:rsidP="00365C00">
      <w:pPr>
        <w:ind w:firstLine="709"/>
        <w:rPr>
          <w:sz w:val="26"/>
          <w:szCs w:val="26"/>
        </w:rPr>
      </w:pPr>
    </w:p>
    <w:p w:rsidR="00D51A5D" w:rsidRDefault="00D51A5D" w:rsidP="00365C00">
      <w:pPr>
        <w:ind w:firstLine="709"/>
        <w:rPr>
          <w:sz w:val="26"/>
          <w:szCs w:val="26"/>
        </w:rPr>
      </w:pPr>
    </w:p>
    <w:p w:rsidR="00365C00" w:rsidRDefault="00365C00" w:rsidP="00365C00">
      <w:pPr>
        <w:ind w:firstLine="709"/>
        <w:rPr>
          <w:sz w:val="26"/>
          <w:szCs w:val="26"/>
        </w:rPr>
      </w:pPr>
    </w:p>
    <w:p w:rsidR="00D51A5D" w:rsidRPr="00ED0A2A" w:rsidRDefault="00D51A5D" w:rsidP="00D51A5D">
      <w:pPr>
        <w:ind w:firstLine="709"/>
        <w:jc w:val="right"/>
        <w:rPr>
          <w:sz w:val="20"/>
          <w:szCs w:val="20"/>
        </w:rPr>
      </w:pPr>
      <w:r w:rsidRPr="00ED0A2A">
        <w:rPr>
          <w:sz w:val="20"/>
          <w:szCs w:val="20"/>
        </w:rPr>
        <w:t>Приложение</w:t>
      </w:r>
    </w:p>
    <w:p w:rsidR="00D51A5D" w:rsidRDefault="00D51A5D" w:rsidP="00D51A5D">
      <w:pPr>
        <w:ind w:firstLine="709"/>
        <w:jc w:val="right"/>
        <w:rPr>
          <w:sz w:val="20"/>
          <w:szCs w:val="20"/>
        </w:rPr>
      </w:pPr>
      <w:r w:rsidRPr="00ED0A2A">
        <w:rPr>
          <w:sz w:val="20"/>
          <w:szCs w:val="20"/>
        </w:rPr>
        <w:t>к постановлению Администрации</w:t>
      </w:r>
    </w:p>
    <w:p w:rsidR="00D51A5D" w:rsidRDefault="00D51A5D" w:rsidP="00D51A5D">
      <w:pPr>
        <w:ind w:firstLine="709"/>
        <w:jc w:val="right"/>
        <w:rPr>
          <w:bCs/>
          <w:kern w:val="28"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D0A2A">
        <w:rPr>
          <w:bCs/>
          <w:kern w:val="28"/>
          <w:sz w:val="20"/>
          <w:szCs w:val="20"/>
        </w:rPr>
        <w:t xml:space="preserve">сельского поселения Тимировский сельсовет </w:t>
      </w:r>
    </w:p>
    <w:p w:rsidR="00D51A5D" w:rsidRDefault="00D51A5D" w:rsidP="00D51A5D">
      <w:pPr>
        <w:ind w:firstLine="709"/>
        <w:jc w:val="right"/>
        <w:rPr>
          <w:bCs/>
          <w:kern w:val="28"/>
          <w:sz w:val="20"/>
          <w:szCs w:val="20"/>
        </w:rPr>
      </w:pPr>
      <w:r w:rsidRPr="00ED0A2A">
        <w:rPr>
          <w:bCs/>
          <w:kern w:val="28"/>
          <w:sz w:val="20"/>
          <w:szCs w:val="20"/>
        </w:rPr>
        <w:t xml:space="preserve">муниципального района Бурзянский район </w:t>
      </w:r>
    </w:p>
    <w:p w:rsidR="00D51A5D" w:rsidRPr="00ED0A2A" w:rsidRDefault="00D51A5D" w:rsidP="00D51A5D">
      <w:pPr>
        <w:ind w:firstLine="709"/>
        <w:jc w:val="right"/>
        <w:rPr>
          <w:b/>
          <w:sz w:val="20"/>
          <w:szCs w:val="20"/>
        </w:rPr>
      </w:pPr>
      <w:r w:rsidRPr="00ED0A2A">
        <w:rPr>
          <w:bCs/>
          <w:kern w:val="28"/>
          <w:sz w:val="20"/>
          <w:szCs w:val="20"/>
        </w:rPr>
        <w:t>Республики Башкортостан</w:t>
      </w:r>
      <w:r w:rsidRPr="00ED0A2A">
        <w:rPr>
          <w:b/>
          <w:sz w:val="20"/>
          <w:szCs w:val="20"/>
        </w:rPr>
        <w:t xml:space="preserve"> </w:t>
      </w:r>
    </w:p>
    <w:p w:rsidR="00D51A5D" w:rsidRPr="00ED0A2A" w:rsidRDefault="00D51A5D" w:rsidP="00D51A5D">
      <w:pPr>
        <w:ind w:firstLine="709"/>
        <w:jc w:val="right"/>
        <w:rPr>
          <w:sz w:val="20"/>
          <w:szCs w:val="20"/>
        </w:rPr>
      </w:pPr>
      <w:r w:rsidRPr="00ED0A2A">
        <w:rPr>
          <w:sz w:val="20"/>
          <w:szCs w:val="20"/>
        </w:rPr>
        <w:t xml:space="preserve">от </w:t>
      </w:r>
      <w:r>
        <w:rPr>
          <w:sz w:val="20"/>
          <w:szCs w:val="20"/>
        </w:rPr>
        <w:t>05.07.2017</w:t>
      </w:r>
      <w:r w:rsidRPr="00ED0A2A">
        <w:rPr>
          <w:sz w:val="20"/>
          <w:szCs w:val="20"/>
        </w:rPr>
        <w:t xml:space="preserve"> № </w:t>
      </w:r>
      <w:r>
        <w:rPr>
          <w:sz w:val="20"/>
          <w:szCs w:val="20"/>
        </w:rPr>
        <w:t>3</w:t>
      </w:r>
      <w:r w:rsidR="005F5B54">
        <w:rPr>
          <w:sz w:val="20"/>
          <w:szCs w:val="20"/>
        </w:rPr>
        <w:t>5</w:t>
      </w:r>
      <w:bookmarkStart w:id="0" w:name="_GoBack"/>
      <w:bookmarkEnd w:id="0"/>
    </w:p>
    <w:p w:rsidR="00D51A5D" w:rsidRDefault="00D51A5D" w:rsidP="00365C00">
      <w:pPr>
        <w:spacing w:line="184" w:lineRule="atLeast"/>
        <w:jc w:val="center"/>
        <w:rPr>
          <w:b/>
          <w:bCs/>
          <w:color w:val="333333"/>
          <w:sz w:val="28"/>
          <w:szCs w:val="28"/>
        </w:rPr>
      </w:pPr>
    </w:p>
    <w:p w:rsidR="00365C00" w:rsidRPr="001E1113" w:rsidRDefault="00365C00" w:rsidP="00365C00">
      <w:pPr>
        <w:spacing w:line="184" w:lineRule="atLeast"/>
        <w:jc w:val="center"/>
        <w:rPr>
          <w:color w:val="333333"/>
          <w:sz w:val="28"/>
          <w:szCs w:val="28"/>
        </w:rPr>
      </w:pPr>
      <w:r w:rsidRPr="001E1113">
        <w:rPr>
          <w:b/>
          <w:bCs/>
          <w:color w:val="333333"/>
          <w:sz w:val="28"/>
          <w:szCs w:val="28"/>
        </w:rPr>
        <w:t>Положение</w:t>
      </w:r>
    </w:p>
    <w:p w:rsidR="00365C00" w:rsidRPr="001E1113" w:rsidRDefault="00365C00" w:rsidP="00365C00">
      <w:pPr>
        <w:spacing w:line="184" w:lineRule="atLeast"/>
        <w:jc w:val="center"/>
        <w:rPr>
          <w:color w:val="333333"/>
          <w:sz w:val="28"/>
          <w:szCs w:val="28"/>
        </w:rPr>
      </w:pPr>
      <w:r w:rsidRPr="001E1113">
        <w:rPr>
          <w:b/>
          <w:bCs/>
          <w:color w:val="333333"/>
          <w:sz w:val="28"/>
          <w:szCs w:val="28"/>
        </w:rPr>
        <w:t>о содержания домашних животных на территории сельского поселения</w:t>
      </w:r>
      <w:r>
        <w:rPr>
          <w:b/>
          <w:bCs/>
          <w:color w:val="333333"/>
          <w:sz w:val="28"/>
          <w:szCs w:val="28"/>
        </w:rPr>
        <w:t xml:space="preserve"> Тимировский сельсовет муниципального района Бурзянский район Республики Башкортостан</w:t>
      </w:r>
      <w:r w:rsidRPr="001E1113">
        <w:rPr>
          <w:b/>
          <w:bCs/>
          <w:color w:val="333333"/>
          <w:sz w:val="28"/>
          <w:szCs w:val="28"/>
        </w:rPr>
        <w:t>.</w:t>
      </w:r>
    </w:p>
    <w:p w:rsidR="00365C00" w:rsidRPr="001E1113" w:rsidRDefault="00365C00" w:rsidP="00365C00">
      <w:pPr>
        <w:spacing w:line="184" w:lineRule="atLeast"/>
        <w:jc w:val="both"/>
        <w:rPr>
          <w:color w:val="333333"/>
          <w:sz w:val="28"/>
          <w:szCs w:val="28"/>
        </w:rPr>
      </w:pPr>
      <w:r w:rsidRPr="001E1113">
        <w:rPr>
          <w:color w:val="333333"/>
          <w:sz w:val="28"/>
          <w:szCs w:val="28"/>
        </w:rPr>
        <w:t>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1. Общие положения 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proofErr w:type="gramStart"/>
      <w:r w:rsidRPr="005F5B54">
        <w:rPr>
          <w:color w:val="333333"/>
        </w:rPr>
        <w:t>1.1 Настоящие Правила разработаны на основании Федеральных законов «О санитарно-эпидемиологическом благополучии населения» от 30 марта 1999 г. № 52-ФЗ, «О ветеринарии» от 14 мая 1993 г. № 4979-1, от 6 октября 2003 г. № 131-ФЗ «Об общих принципах организации местного самоуправления в Российской Федерации», Санитарных правил содержания территории населенных мест СанПиН 42-128-4690-88, в целях обеспечения благоприятных условий жизни человека.</w:t>
      </w:r>
      <w:proofErr w:type="gramEnd"/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 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1.2. В настоящих Правилах используются следующие понятия: </w:t>
      </w:r>
    </w:p>
    <w:p w:rsidR="00365C00" w:rsidRPr="005F5B54" w:rsidRDefault="00365C00" w:rsidP="00365C00">
      <w:pPr>
        <w:spacing w:line="184" w:lineRule="atLeast"/>
        <w:jc w:val="both"/>
        <w:rPr>
          <w:color w:val="333333"/>
        </w:rPr>
      </w:pPr>
      <w:proofErr w:type="gramStart"/>
      <w:r w:rsidRPr="005F5B54">
        <w:rPr>
          <w:color w:val="333333"/>
        </w:rPr>
        <w:t>- 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индейки). </w:t>
      </w:r>
      <w:proofErr w:type="gramEnd"/>
    </w:p>
    <w:p w:rsidR="00365C00" w:rsidRPr="005F5B54" w:rsidRDefault="00365C00" w:rsidP="00365C00">
      <w:pPr>
        <w:spacing w:line="184" w:lineRule="atLeast"/>
        <w:jc w:val="both"/>
        <w:rPr>
          <w:color w:val="333333"/>
        </w:rPr>
      </w:pPr>
      <w:r w:rsidRPr="005F5B54">
        <w:rPr>
          <w:color w:val="333333"/>
        </w:rPr>
        <w:t>- Безнадзорные животные - животные, безнадзорно перемещающиеся вне установленных мест без надзора собственника или уполномоченного лица. </w:t>
      </w:r>
    </w:p>
    <w:p w:rsidR="00365C00" w:rsidRPr="005F5B54" w:rsidRDefault="00365C00" w:rsidP="00365C00">
      <w:pPr>
        <w:spacing w:line="184" w:lineRule="atLeast"/>
        <w:jc w:val="both"/>
        <w:rPr>
          <w:color w:val="333333"/>
        </w:rPr>
      </w:pPr>
      <w:r w:rsidRPr="005F5B54">
        <w:rPr>
          <w:color w:val="333333"/>
        </w:rPr>
        <w:t>- Потрава посевов сельскохозяйственных культур - последствия в виде гибели урожая, частичное или полное его количественное и качественное снижение, как-то зерновые, кормовые, технические, бахчевые, овощные и другие культуры, возделываемые в растениеводстве на посевных площадях. 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 xml:space="preserve">1.3. </w:t>
      </w:r>
      <w:proofErr w:type="gramStart"/>
      <w:r w:rsidRPr="005F5B54">
        <w:rPr>
          <w:color w:val="333333"/>
        </w:rPr>
        <w:t xml:space="preserve">Целью настоящих Правил является упорядочение содержания домашних животных на территории сельского поселения,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насаждений, улиц </w:t>
      </w:r>
      <w:r w:rsidR="008E2129" w:rsidRPr="005F5B54">
        <w:rPr>
          <w:color w:val="333333"/>
        </w:rPr>
        <w:t>д</w:t>
      </w:r>
      <w:r w:rsidRPr="005F5B54">
        <w:rPr>
          <w:color w:val="333333"/>
        </w:rPr>
        <w:t xml:space="preserve">. </w:t>
      </w:r>
      <w:r w:rsidR="008E2129" w:rsidRPr="005F5B54">
        <w:rPr>
          <w:color w:val="333333"/>
        </w:rPr>
        <w:t xml:space="preserve">Тимирово </w:t>
      </w:r>
      <w:r w:rsidRPr="005F5B54">
        <w:rPr>
          <w:color w:val="333333"/>
        </w:rPr>
        <w:t>-,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 </w:t>
      </w:r>
      <w:proofErr w:type="gramEnd"/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1.4. Содержание животных допускается при условии соблюдения санитарно-гигиенических норм, ветеринарных норм и настоящих Правил.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2. Права владельца животного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2.1. Все граждане, проживающие на территории сельского поселения, вправе выращивать и содержать домашних животных.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2.2. Любое животное, являющееся собственностью владельца, как всякая собственность, охраняется законом.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2.3. Животное может быть изъято у владельца только по решению суда или в ином порядке в случаях, предусмотренных действующим законодательством, настоящими Правилами.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3. Обязанности владельца животного</w:t>
      </w:r>
      <w:r w:rsidRPr="005F5B54">
        <w:rPr>
          <w:color w:val="333333"/>
        </w:rPr>
        <w:t> 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lastRenderedPageBreak/>
        <w:t>3.1. Содержание животных разрешается только в предназначенных для этих целей помещениях.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3.2. Владелец обязан поддерживать надлежащее санитарное состояние помещения для содержания животного и прилагающей территории.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3.3. Владелец животного, которое причинило какую-либо травму человеку или животному, обязан сообщить об этом в ветеринарное учреждение и предоставить животное для осмотра.</w:t>
      </w:r>
      <w:r w:rsidRPr="005F5B54">
        <w:rPr>
          <w:b/>
          <w:bCs/>
          <w:color w:val="333333"/>
        </w:rPr>
        <w:t>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4. Порядок выпаса животных</w:t>
      </w:r>
      <w:r w:rsidRPr="005F5B54">
        <w:rPr>
          <w:color w:val="333333"/>
        </w:rPr>
        <w:t> 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4.1. Выпас (выгул) животных (скота) производится только в местах определенных администрацией сельского поселения.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4.2. Свободный выпас (выгул) животных вне мест содержания и вне отведенных для этого мест запрещается.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4.3. Выпас (выгул) животных осуществляется в сопровождении собственника (владельца), либо иного уполномоченного им лица.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4.4. Перемещение (прогон) животных по населенному пункту от места содержания до места пастьбы, в ветеринарное учреждение, при смене собственника и во всех других случаях допускается только в сопровождении собственника, либо уполномоченного им лица.</w:t>
      </w:r>
    </w:p>
    <w:p w:rsidR="00365C00" w:rsidRPr="005F5B54" w:rsidRDefault="00365C00" w:rsidP="00365C00">
      <w:pPr>
        <w:spacing w:line="184" w:lineRule="atLeast"/>
        <w:jc w:val="both"/>
        <w:rPr>
          <w:color w:val="333333"/>
        </w:rPr>
      </w:pPr>
      <w:r w:rsidRPr="005F5B54">
        <w:rPr>
          <w:color w:val="333333"/>
        </w:rPr>
        <w:t>Запрещается прогон сельскохозяйственных животных на территории жилых массивов многоэтажной застройки, детских площадок, скверов, парков, других мест общего пользования.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5. Задержание и содержание безнадзорных животных</w:t>
      </w:r>
      <w:r w:rsidRPr="005F5B54">
        <w:rPr>
          <w:color w:val="333333"/>
        </w:rPr>
        <w:t> 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5.1. Домашние животные, находящиеся на посевных площадях или вблизи их, жилой зоне населенных пунктов, общественных местах, скверах, парках, зонах отдыха граждан без сопровождения, относятся к категории безнадзорных и к ним могут быть применены меры,</w:t>
      </w:r>
      <w:r w:rsidRPr="005F5B54">
        <w:rPr>
          <w:rStyle w:val="apple-converted-space"/>
          <w:color w:val="333333"/>
        </w:rPr>
        <w:t> </w:t>
      </w:r>
      <w:r w:rsidRPr="005F5B54">
        <w:rPr>
          <w:color w:val="333333"/>
          <w:u w:val="single"/>
        </w:rPr>
        <w:t>предусмотренные статьями 230, 231, 232 Гражданского кодекса Российской Федерации и настоящими Правилами.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5.2. Безнадзорные животные задерживаются и содержатся в местах, определенных совместным решением Главы сельского поселения, руководителей сельскохозяйственных предприятий и глав КФХ с указанием лица, осуществляющего содержание и выдачу животных.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5.3. В журнале задержанных животных фиксируется по графам масть, мета, описание особенностей животного, число, когда оно было задержано, время, место задержания.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 и ветеринарного паспорта двора.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5.5. Лицо, задержавшее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суток с момента задержания заявить об обнаружении животного в милицию или в орган местного самоуправления, которые принимают меры к розыску собственника.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 xml:space="preserve">5.6. На время розыска собственника животного оно может быть оставлено лицом, задержавшим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задержавшего безнадзорное животное, подыскание лица, имеющего необходимые условия </w:t>
      </w:r>
      <w:r w:rsidRPr="005F5B54">
        <w:rPr>
          <w:color w:val="333333"/>
        </w:rPr>
        <w:lastRenderedPageBreak/>
        <w:t>для его содержания, и передачу ему животного осуществляют милиция или органы местного самоуправления.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5.7. Лицо, задержавшее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5.8. Если в течение шести месяцев с момента заявления в полицию о задержании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</w:t>
      </w:r>
      <w:proofErr w:type="gramStart"/>
      <w:r w:rsidRPr="005F5B54">
        <w:rPr>
          <w:color w:val="333333"/>
        </w:rPr>
        <w:t>.</w:t>
      </w:r>
      <w:proofErr w:type="gramEnd"/>
      <w:r w:rsidRPr="005F5B54">
        <w:rPr>
          <w:rStyle w:val="apple-converted-space"/>
          <w:color w:val="333333"/>
        </w:rPr>
        <w:t> </w:t>
      </w:r>
      <w:r w:rsidRPr="005F5B54">
        <w:rPr>
          <w:color w:val="333333"/>
          <w:u w:val="single"/>
        </w:rPr>
        <w:t>(</w:t>
      </w:r>
      <w:proofErr w:type="gramStart"/>
      <w:r w:rsidRPr="005F5B54">
        <w:rPr>
          <w:color w:val="333333"/>
          <w:u w:val="single"/>
        </w:rPr>
        <w:t>с</w:t>
      </w:r>
      <w:proofErr w:type="gramEnd"/>
      <w:r w:rsidRPr="005F5B54">
        <w:rPr>
          <w:color w:val="333333"/>
          <w:u w:val="single"/>
        </w:rPr>
        <w:t>т. 231 Гражданского кодекса РФ).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При отказе этого лица от приобретения в собственность содержавшегося у него животного оно поступает в муниципальную собственность в порядке, установленном законодательством.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5.9.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6. Ответственность владельцев животных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6.1. Предприятия, учреждения, организации расположенные на территории поселения, и граждане, проживающие на территории поселения, обязаны соблюдать требования настоящих Правил.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Своевременно и в полном объеме реагировать на требования уполномоченных на то лиц по исключению случаев появления на посевных площадях и вблизи их, жилой зоне населенных пунктов, в местах общего пользования, парках, скверах, зонах отдыха граждан принадлежащих им животных, не допускать порчи зеленых насаждений.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6.2. 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</w:t>
      </w:r>
      <w:r w:rsidRPr="005F5B54">
        <w:rPr>
          <w:rStyle w:val="apple-converted-space"/>
          <w:color w:val="333333"/>
        </w:rPr>
        <w:t> </w:t>
      </w:r>
      <w:r w:rsidRPr="005F5B54">
        <w:rPr>
          <w:color w:val="333333"/>
          <w:u w:val="single"/>
        </w:rPr>
        <w:t>разделом IV Закона Российской Федерации от 14.05.1993 N 1979-1 "О ветеринарии", законом РФ от 30.03.1999 "О санитарно-эпидемиологическом благополучии населения".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6.3. В случае причинения безнадзорным животным материального ущерба в результате потравы, вытаптывания клумб, порчи зеленых насаждений на собственника (владельца) налагается обязанность возмещения ущерба.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Затраты, понесенные по задержанию, содержанию безнадзорных животных согласно установленных тарифов при уклонении от уплаты могут быть взысканы через суд.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6.4. Суммы денежных средств, взысканные за нарушение настоящих Правил, и штрафы, согласно ст. 6 Правил, зачисляются в доход сельского поселения.</w:t>
      </w:r>
      <w:r w:rsidRPr="005F5B54">
        <w:rPr>
          <w:b/>
          <w:bCs/>
          <w:color w:val="333333"/>
        </w:rPr>
        <w:t>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7. Содержания собак и кошек на территории сельского поселения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7.1. Настоящие Правила распространяются на владельцев собак и кошек на территории сельского поселения, включая предприятия, учреждения и организации независимо от их организационно-правовой формы, кроме предприятий, учреждений и организаций Министерства обороны, Министерства внутренних дел, Федеральной службы безопасности.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7.2. Содержание собак и кошек допускается при условии соблюдения санитарно-гигиенических и ветеринарных норм и настоящих Правил. Содержание собак и кошек в квартирах, занятых несколькими семьями, допускается лишь при наличии согласия всех дееспособных проживающих. Не разрешается содержать собак и кошек в общежитиях, местах общего пользования жилых домов (кухнях, коридорах, на чердаках, лестничных клетках, подвалах, балконах и лоджиях).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7.3. Никто не имеет права причинять боль, страдания и стресс домашним животным.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 xml:space="preserve">7.4. Собаки, принадлежащие гражданам, предприятиям, учреждениям, организациям, подлежат обязательной регистрации и ежегодной перерегистрации в </w:t>
      </w:r>
      <w:r w:rsidRPr="005F5B54">
        <w:rPr>
          <w:color w:val="333333"/>
        </w:rPr>
        <w:lastRenderedPageBreak/>
        <w:t>государственных ветеринарных организациях с предоставлением справки о вакцинации против бешенства из государственного ветеринарного учреждения. Регистрации подлежат собаки с трехмесячного возраста, независимо от породы. Вновь приобретенные собаки должны быть зарегистрированы в двухнедельный срок.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7.5. Плата за услуги при регистрации и вакцинации производится непосредственно в учреждениях, осуществляющих регистрацию и вакцинацию животного.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7.6. Собаки, находящиеся на улицах и иных общественных местах без сопровождающих лиц (кроме оставленных владельцем на привязи у магазинов, аптек, предприятий бытового обслуживания и т.д.), и безнадзорные кошки подлежат отлову. Порядок отлова этих животных устанавливается в соответствии с требованиями действующего законодательства.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7.7. При укусах собакой, кошкой человека или животного владельцы животных обязаны сообщать об этом в ветеринарные учреждения и доставлять животных в данные учреждения для осмотра, а в необходимых случаях для установления карантина.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 xml:space="preserve">7.8. Перевозка собак и кошек в общественном транспорте производится при соблюдении условий, исключающих беспокойство пассажиров. Собаки должны быть в намордниках и на коротком поводке, а кошки и </w:t>
      </w:r>
      <w:proofErr w:type="spellStart"/>
      <w:r w:rsidRPr="005F5B54">
        <w:rPr>
          <w:color w:val="333333"/>
        </w:rPr>
        <w:t>мелкопородные</w:t>
      </w:r>
      <w:proofErr w:type="spellEnd"/>
      <w:r w:rsidRPr="005F5B54">
        <w:rPr>
          <w:color w:val="333333"/>
        </w:rPr>
        <w:t xml:space="preserve"> собаки - в контейнерах, сумках или на руках.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7.9. Запрещается разведение собак и кошек с целью использования шкуры и мяса данных животных.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8. Права владельца животных</w:t>
      </w:r>
      <w:r w:rsidRPr="005F5B54">
        <w:rPr>
          <w:color w:val="333333"/>
        </w:rPr>
        <w:t> 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8.1. Любое животное является собственностью владельца и, как всякая собственность, охраняется законом.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8.2. Животное может быть изъято у владельца только на основании и в порядке, предусмотренном законом.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8.3. Владелец имеет право оставить собаку привязанной на коротком поводке возле магазина или другого учреждения (крупную собаку в наморднике) на время посещения.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9. Обязанности владельца животного</w:t>
      </w:r>
      <w:r w:rsidRPr="005F5B54">
        <w:rPr>
          <w:color w:val="333333"/>
        </w:rPr>
        <w:t> 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9.1. Владелец животного обязан содержать животных в соответствии с требованиями настоящих Правил и биологическими особенностями животных, гуманно обращаться с животными, не оставлять их без присмотра, без пищи и воды, не избивать и не выгонять из дома, а в случае заболевания животного прибегнуть к ветеринарной помощи. При невозможности дальнейшего содержания животное должно быть передано другому владельцу, продано или сдано в организацию, занимающуюся отловом безнадзорных кошек и собак.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9.2. Владельцы животных обязаны принимать необходимые меры, обеспечивающие безопасность окружающих людей и животных, не допускать собак и кошек на детские площадки, стадионы, в магазины, предприятия общественного питания и другие места общественного пользования.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9.3. Владелец животного должен принимать меры к обеспечению тишины в жилых помещениях и при выгуле в период времени с 23 часов вечера до 6 часов утра.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9.4. Владелец не должен допускать загрязнения собаками и кошками подъездов, лестничных клеток, подвалов и других мест общего пользования в жилых домах, а также дворов, в том числе школьных и детских садов, детских площадок, дорожек, тротуаров. Если собака оставила экскременты в этих местах, они должны быть убраны владельцем немедленно.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 xml:space="preserve">9.5. Владелец собаки или кошки, нанесшей укусы человеку или животному, обязан сообщить об этом в ветеринарное учреждение и предоставить собаку или кошку для осмотра и </w:t>
      </w:r>
      <w:proofErr w:type="spellStart"/>
      <w:r w:rsidRPr="005F5B54">
        <w:rPr>
          <w:color w:val="333333"/>
        </w:rPr>
        <w:t>карантинирования</w:t>
      </w:r>
      <w:proofErr w:type="spellEnd"/>
      <w:r w:rsidRPr="005F5B54">
        <w:rPr>
          <w:color w:val="333333"/>
        </w:rPr>
        <w:t>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9.6. По требованию ветеринарных специалистов доставлять собак и кошек для осмотра, диагностических исследований, предохранительных прививок и лечебно-</w:t>
      </w:r>
      <w:r w:rsidRPr="005F5B54">
        <w:rPr>
          <w:color w:val="333333"/>
        </w:rPr>
        <w:lastRenderedPageBreak/>
        <w:t>профилактических обработок; принимать меры по изоляции животных, подозреваемых в заболеваниях, до осмотра (прибытия ветеринарных специалистов).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9.7. О приобретении, потере или гибели собаки владелец сообщает по месту регистрации и учета.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9.8. При эпидемиологической обстановке труп животного сдается в ветеринарное учреждение. Запрещается его выброс.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10. Порядок выгула собак.</w:t>
      </w:r>
      <w:r w:rsidRPr="005F5B54">
        <w:rPr>
          <w:color w:val="333333"/>
        </w:rPr>
        <w:t> 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При выгуле собак владельцы должны соблюдать следующие требования: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10.1. Выводить собак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Рекомендуется прикреплять к ошейнику жетон, на котором указана кличка собаки, адрес владельца, его телефон.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10.2. Выгуливать собак разрешается в специально отведенных администрацией сельского поселения для этой цели местах. Допускается выгул на пустырях и других малолюдных местах. Если площадка огорожена, разрешается выгул собак без поводка и намордника. Не допускается выгул животных (собак и кошек) на территориях парков, скверов, больниц, школ, детских садов, детских площадок, стадионов и иных спортивных сооружений.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10.3. Выгуливать собак, как правило, в период с 6.00 до 23.00 часов. При выгуле в другое время владелец должен принимать меры к обеспечению тишины.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10.4. Запрещается выгуливать собак и появляться с ними в общественных местах и транспорте лицам в нетрезвом состоянии и детям, не достигшим возраста 14 лет.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10.5. При переходе через улицу и вблизи магистралей владелец собаки обязан взять ее на короткий поводок во избежание дорожно-транспортного происшествия и гибели животного на проезжей части улицы.</w:t>
      </w:r>
    </w:p>
    <w:p w:rsidR="00365C00" w:rsidRPr="005F5B54" w:rsidRDefault="00365C00" w:rsidP="005F5B54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10.6. Владельцы собак, имеющие в личном пользовании земельный участок, могут содержать собак в свободном выгуле только на хорошо огороженной территории или на привязи. О наличии собаки необходима предупреждающая табличка при входе на участок. </w:t>
      </w:r>
    </w:p>
    <w:p w:rsidR="00365C00" w:rsidRPr="005F5B54" w:rsidRDefault="00365C00" w:rsidP="005F5B54">
      <w:pPr>
        <w:spacing w:line="184" w:lineRule="atLeast"/>
        <w:jc w:val="center"/>
        <w:rPr>
          <w:color w:val="333333"/>
        </w:rPr>
      </w:pPr>
      <w:r w:rsidRPr="005F5B54">
        <w:rPr>
          <w:b/>
          <w:bCs/>
          <w:color w:val="333333"/>
        </w:rPr>
        <w:t>11. Административная ответственность за нарушение Правил.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11.1. Предприятия, учреждения, организации и граждане несут административную ответственность за несоблюдение настоящих Правил на территории муниципального образования сельского поселения.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11.2. Порядок привлечения к ответственности определяется Кодексом Российской Федерации об административных правонарушениях, Законом Челябинской области от 27.05.2010 г. № 2297 «Об административных правонарушениях в Челябинской области» и иными нормативно-правовыми актами.</w:t>
      </w:r>
    </w:p>
    <w:p w:rsidR="00365C00" w:rsidRPr="005F5B54" w:rsidRDefault="00365C00" w:rsidP="00365C00">
      <w:pPr>
        <w:spacing w:line="184" w:lineRule="atLeast"/>
        <w:ind w:firstLine="708"/>
        <w:jc w:val="both"/>
        <w:rPr>
          <w:color w:val="333333"/>
        </w:rPr>
      </w:pPr>
      <w:r w:rsidRPr="005F5B54">
        <w:rPr>
          <w:color w:val="333333"/>
        </w:rPr>
        <w:t>11.3.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365C00" w:rsidRPr="005F5B54" w:rsidRDefault="00365C00" w:rsidP="00365C00">
      <w:pPr>
        <w:jc w:val="both"/>
      </w:pPr>
    </w:p>
    <w:p w:rsidR="00F30D39" w:rsidRPr="005F5B54" w:rsidRDefault="00F30D39" w:rsidP="00F30D39"/>
    <w:sectPr w:rsidR="00F30D39" w:rsidRPr="005F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365C00"/>
    <w:rsid w:val="005F5B54"/>
    <w:rsid w:val="008E2129"/>
    <w:rsid w:val="009104F4"/>
    <w:rsid w:val="00AD7ABB"/>
    <w:rsid w:val="00B50C85"/>
    <w:rsid w:val="00B57769"/>
    <w:rsid w:val="00B83CFB"/>
    <w:rsid w:val="00C05406"/>
    <w:rsid w:val="00D51A5D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65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5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65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5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2017-08-01T12:01:00Z</cp:lastPrinted>
  <dcterms:created xsi:type="dcterms:W3CDTF">2017-08-01T12:02:00Z</dcterms:created>
  <dcterms:modified xsi:type="dcterms:W3CDTF">2017-08-01T12:02:00Z</dcterms:modified>
</cp:coreProperties>
</file>